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01141" w:rsidRDefault="00201141" w:rsidP="00AA338C">
      <w:pPr>
        <w:rPr>
          <w:noProof/>
          <w:lang w:eastAsia="en-GB"/>
        </w:rPr>
      </w:pPr>
    </w:p>
    <w:p w14:paraId="0A37501D" w14:textId="5C93C0FB" w:rsidR="00DA75A4" w:rsidRDefault="00682DCB" w:rsidP="00AA338C">
      <w:pPr>
        <w:rPr>
          <w:noProof/>
          <w:lang w:eastAsia="en-GB"/>
        </w:rPr>
      </w:pPr>
      <w:r w:rsidRPr="00EE2E38">
        <w:rPr>
          <w:b/>
          <w:noProof/>
          <w:lang w:eastAsia="en-GB"/>
        </w:rPr>
        <w:drawing>
          <wp:anchor distT="0" distB="0" distL="114300" distR="114300" simplePos="0" relativeHeight="251658240" behindDoc="0" locked="0" layoutInCell="1" allowOverlap="1" wp14:anchorId="66BEB04D" wp14:editId="577BAC0D">
            <wp:simplePos x="0" y="0"/>
            <wp:positionH relativeFrom="column">
              <wp:posOffset>0</wp:posOffset>
            </wp:positionH>
            <wp:positionV relativeFrom="paragraph">
              <wp:posOffset>-3810</wp:posOffset>
            </wp:positionV>
            <wp:extent cx="1169672" cy="1162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2"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A05AC" w14:textId="53A87E6F" w:rsidR="00682DCB" w:rsidRDefault="00682DCB" w:rsidP="00AA338C">
      <w:pPr>
        <w:rPr>
          <w:noProof/>
          <w:lang w:eastAsia="en-GB"/>
        </w:rPr>
      </w:pPr>
    </w:p>
    <w:p w14:paraId="2F38F072" w14:textId="2BDEA8EF" w:rsidR="00F245C5" w:rsidRDefault="00862329" w:rsidP="6A44CD9E">
      <w:pPr>
        <w:rPr>
          <w:rFonts w:ascii="Arial" w:hAnsi="Arial" w:cs="Arial"/>
          <w:sz w:val="18"/>
          <w:szCs w:val="18"/>
          <w:shd w:val="clear" w:color="auto" w:fill="F2F8FC"/>
        </w:rPr>
      </w:pPr>
      <w:r w:rsidRPr="006C034E">
        <w:rPr>
          <w:rFonts w:ascii="Arial" w:hAnsi="Arial" w:cs="Arial"/>
          <w:sz w:val="18"/>
          <w:szCs w:val="18"/>
          <w:shd w:val="clear" w:color="auto" w:fill="F2F8FC"/>
        </w:rPr>
        <w:t>Our School Vision</w:t>
      </w:r>
    </w:p>
    <w:p w14:paraId="3172BBA7" w14:textId="77777777" w:rsidR="002B00B1" w:rsidRPr="002B00B1" w:rsidRDefault="002B00B1" w:rsidP="002B00B1">
      <w:pPr>
        <w:rPr>
          <w:sz w:val="18"/>
          <w:szCs w:val="18"/>
        </w:rPr>
      </w:pPr>
      <w:r w:rsidRPr="002B00B1">
        <w:rPr>
          <w:sz w:val="18"/>
          <w:szCs w:val="18"/>
        </w:rPr>
        <w:t>May our lives shine with the light and love of Jesus</w:t>
      </w:r>
    </w:p>
    <w:p w14:paraId="18039838" w14:textId="77777777" w:rsidR="002B00B1" w:rsidRPr="006C034E" w:rsidRDefault="002B00B1" w:rsidP="6A44CD9E">
      <w:pPr>
        <w:rPr>
          <w:rFonts w:ascii="Arial" w:hAnsi="Arial" w:cs="Arial"/>
          <w:sz w:val="18"/>
          <w:szCs w:val="18"/>
        </w:rPr>
      </w:pPr>
      <w:bookmarkStart w:id="0" w:name="_GoBack"/>
      <w:bookmarkEnd w:id="0"/>
    </w:p>
    <w:p w14:paraId="7C1D5184" w14:textId="77777777" w:rsidR="00682DCB" w:rsidRPr="006C034E" w:rsidRDefault="00682DCB" w:rsidP="6A44CD9E">
      <w:pPr>
        <w:shd w:val="clear" w:color="auto" w:fill="FFFFFF" w:themeFill="background1"/>
        <w:rPr>
          <w:rFonts w:ascii="Arial" w:hAnsi="Arial" w:cs="Arial"/>
          <w:b/>
          <w:bCs/>
          <w:sz w:val="18"/>
          <w:szCs w:val="18"/>
          <w:u w:val="single"/>
          <w:shd w:val="clear" w:color="auto" w:fill="F2F8FC"/>
        </w:rPr>
      </w:pPr>
    </w:p>
    <w:p w14:paraId="661377B7" w14:textId="17C90BF0" w:rsidR="0057404C" w:rsidRPr="006C034E" w:rsidRDefault="0057404C" w:rsidP="6A44CD9E">
      <w:pPr>
        <w:shd w:val="clear" w:color="auto" w:fill="FFFFFF" w:themeFill="background1"/>
        <w:rPr>
          <w:rFonts w:ascii="Arial" w:hAnsi="Arial" w:cs="Arial"/>
          <w:b/>
          <w:bCs/>
          <w:sz w:val="18"/>
          <w:szCs w:val="18"/>
          <w:u w:val="single"/>
        </w:rPr>
      </w:pPr>
      <w:r w:rsidRPr="006C034E">
        <w:rPr>
          <w:rFonts w:ascii="Arial" w:hAnsi="Arial" w:cs="Arial"/>
          <w:b/>
          <w:bCs/>
          <w:sz w:val="18"/>
          <w:szCs w:val="18"/>
          <w:u w:val="single"/>
          <w:shd w:val="clear" w:color="auto" w:fill="F2F8FC"/>
        </w:rPr>
        <w:t>Sports Premium Grant</w:t>
      </w:r>
      <w:r w:rsidR="0036771B">
        <w:rPr>
          <w:rFonts w:ascii="Arial" w:hAnsi="Arial" w:cs="Arial"/>
          <w:b/>
          <w:bCs/>
          <w:sz w:val="18"/>
          <w:szCs w:val="18"/>
          <w:u w:val="single"/>
          <w:shd w:val="clear" w:color="auto" w:fill="F2F8FC"/>
        </w:rPr>
        <w:t xml:space="preserve"> 2017-2018</w:t>
      </w:r>
    </w:p>
    <w:p w14:paraId="56CB6B7B" w14:textId="4DD9C645" w:rsidR="00055DDF" w:rsidRPr="006C034E" w:rsidRDefault="00682DCB" w:rsidP="6A44CD9E">
      <w:pPr>
        <w:shd w:val="clear" w:color="auto" w:fill="FFFFFF" w:themeFill="background1"/>
        <w:rPr>
          <w:rFonts w:ascii="Arial" w:hAnsi="Arial" w:cs="Arial"/>
          <w:sz w:val="18"/>
          <w:szCs w:val="18"/>
        </w:rPr>
      </w:pPr>
      <w:r w:rsidRPr="006C034E">
        <w:rPr>
          <w:rFonts w:ascii="Arial" w:hAnsi="Arial" w:cs="Arial"/>
          <w:sz w:val="18"/>
          <w:szCs w:val="18"/>
          <w:shd w:val="clear" w:color="auto" w:fill="F2F8FC"/>
        </w:rPr>
        <w:t>At Bibury C of E Primary school</w:t>
      </w:r>
      <w:r w:rsidR="00055DDF" w:rsidRPr="006C034E">
        <w:rPr>
          <w:rFonts w:ascii="Arial" w:hAnsi="Arial" w:cs="Arial"/>
          <w:sz w:val="18"/>
          <w:szCs w:val="18"/>
          <w:shd w:val="clear" w:color="auto" w:fill="F2F8FC"/>
        </w:rPr>
        <w:t xml:space="preserve"> we have received funding as part of the Olympic Legacy, to improve the quality of P.E and sport provision for our pupils. This funding can be spent in any way that enhances the teaching of P.E and leads to a healthy and active lifestyle. One of the conditions of this money is that we must publish how we have spent the money so far and how we plan to spend the rest. To ensure that we make the most of this funding and gain maximum impact from it we have carried out a school audit. We have also appointed a </w:t>
      </w:r>
      <w:r w:rsidR="00055DDF" w:rsidRPr="006C034E">
        <w:rPr>
          <w:rFonts w:ascii="Arial" w:hAnsi="Arial" w:cs="Arial"/>
          <w:i/>
          <w:iCs/>
          <w:sz w:val="18"/>
          <w:szCs w:val="18"/>
          <w:shd w:val="clear" w:color="auto" w:fill="F2F8FC"/>
        </w:rPr>
        <w:t xml:space="preserve">‘sports champion’ </w:t>
      </w:r>
      <w:r w:rsidR="00055DDF" w:rsidRPr="006C034E">
        <w:rPr>
          <w:rFonts w:ascii="Arial" w:hAnsi="Arial" w:cs="Arial"/>
          <w:sz w:val="18"/>
          <w:szCs w:val="18"/>
          <w:shd w:val="clear" w:color="auto" w:fill="F2F8FC"/>
        </w:rPr>
        <w:t>on our governing body to ensure and promote best practice in sport and our curriculum.</w:t>
      </w:r>
    </w:p>
    <w:p w14:paraId="028776A8" w14:textId="77777777" w:rsidR="00F245C5" w:rsidRPr="006C034E" w:rsidRDefault="00F245C5" w:rsidP="6A44CD9E">
      <w:pPr>
        <w:shd w:val="clear" w:color="auto" w:fill="FFFFFF" w:themeFill="background1"/>
        <w:rPr>
          <w:rFonts w:ascii="Arial" w:hAnsi="Arial" w:cs="Arial"/>
          <w:color w:val="0D0D0D" w:themeColor="text1" w:themeTint="F2"/>
          <w:sz w:val="18"/>
          <w:szCs w:val="18"/>
        </w:rPr>
      </w:pPr>
      <w:r w:rsidRPr="006C034E">
        <w:rPr>
          <w:rFonts w:ascii="Arial" w:hAnsi="Arial" w:cs="Arial"/>
          <w:color w:val="0D0D0D" w:themeColor="text1" w:themeTint="F2"/>
          <w:sz w:val="18"/>
          <w:szCs w:val="18"/>
          <w:shd w:val="clear" w:color="auto" w:fill="F2F8FC"/>
        </w:rPr>
        <w:t xml:space="preserve">We believe that P.E. is an integral part of the curriculum, allowing children to experience various sporting activities and competing at different levels and abilities both in and outside school. We encourage all children to participate in all lessons and events and offer a varied range of activities to suit all abilities. </w:t>
      </w:r>
    </w:p>
    <w:p w14:paraId="3E7A9F1C" w14:textId="77777777" w:rsidR="0057404C" w:rsidRPr="006C034E" w:rsidRDefault="0057404C" w:rsidP="6A44CD9E">
      <w:pPr>
        <w:pStyle w:val="default"/>
        <w:spacing w:before="0" w:beforeAutospacing="0" w:after="0" w:afterAutospacing="0" w:line="360" w:lineRule="atLeast"/>
        <w:textAlignment w:val="baseline"/>
        <w:rPr>
          <w:rFonts w:ascii="Arial" w:hAnsi="Arial" w:cs="Arial"/>
          <w:color w:val="0D0D0D" w:themeColor="text1" w:themeTint="F2"/>
          <w:sz w:val="18"/>
          <w:szCs w:val="18"/>
          <w:u w:val="single"/>
        </w:rPr>
      </w:pPr>
      <w:r w:rsidRPr="006C034E">
        <w:rPr>
          <w:rFonts w:ascii="Arial" w:hAnsi="Arial" w:cs="Arial"/>
          <w:color w:val="0D0D0D" w:themeColor="text1" w:themeTint="F2"/>
          <w:sz w:val="18"/>
          <w:szCs w:val="18"/>
          <w:u w:val="single"/>
          <w:bdr w:val="none" w:sz="0" w:space="0" w:color="auto" w:frame="1"/>
        </w:rPr>
        <w:t>Introduction</w:t>
      </w:r>
    </w:p>
    <w:p w14:paraId="35D2DDD5" w14:textId="426FE9EB" w:rsidR="00A061FD" w:rsidRPr="006C034E" w:rsidRDefault="00AF6786"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We have received £16340</w:t>
      </w:r>
      <w:r w:rsidR="00F245C5" w:rsidRPr="006C034E">
        <w:rPr>
          <w:rFonts w:ascii="Arial" w:hAnsi="Arial" w:cs="Arial"/>
          <w:color w:val="0D0D0D" w:themeColor="text1" w:themeTint="F2"/>
          <w:sz w:val="18"/>
          <w:szCs w:val="18"/>
          <w:bdr w:val="none" w:sz="0" w:space="0" w:color="auto" w:frame="1"/>
        </w:rPr>
        <w:t xml:space="preserve"> via the PE and Sports Grant to fund improvements to the provision of PE and sport, for the benefit of pupils aged 5-11 years old, so that all pupils develop healthy lifestyles.</w:t>
      </w:r>
    </w:p>
    <w:p w14:paraId="5DAB6C7B" w14:textId="77777777" w:rsidR="0057404C" w:rsidRPr="006C034E" w:rsidRDefault="0057404C" w:rsidP="00F245C5">
      <w:pPr>
        <w:pStyle w:val="default"/>
        <w:spacing w:before="0" w:beforeAutospacing="0" w:after="0" w:afterAutospacing="0" w:line="360" w:lineRule="atLeast"/>
        <w:textAlignment w:val="baseline"/>
        <w:rPr>
          <w:rFonts w:ascii="Arial" w:hAnsi="Arial" w:cs="Arial"/>
          <w:color w:val="0D0D0D" w:themeColor="text1" w:themeTint="F2"/>
          <w:sz w:val="18"/>
          <w:szCs w:val="18"/>
          <w:bdr w:val="none" w:sz="0" w:space="0" w:color="auto" w:frame="1"/>
        </w:rPr>
      </w:pPr>
    </w:p>
    <w:p w14:paraId="57255E15" w14:textId="77777777" w:rsidR="0057404C" w:rsidRPr="006C034E" w:rsidRDefault="0057404C" w:rsidP="6A44CD9E">
      <w:pPr>
        <w:pStyle w:val="default"/>
        <w:spacing w:before="0" w:beforeAutospacing="0" w:after="0" w:afterAutospacing="0" w:line="360" w:lineRule="atLeast"/>
        <w:textAlignment w:val="baseline"/>
        <w:rPr>
          <w:rFonts w:ascii="Arial" w:hAnsi="Arial" w:cs="Arial"/>
          <w:color w:val="0D0D0D" w:themeColor="text1" w:themeTint="F2"/>
          <w:sz w:val="18"/>
          <w:szCs w:val="18"/>
          <w:u w:val="single"/>
        </w:rPr>
      </w:pPr>
      <w:r w:rsidRPr="006C034E">
        <w:rPr>
          <w:rFonts w:ascii="Arial" w:hAnsi="Arial" w:cs="Arial"/>
          <w:color w:val="0D0D0D" w:themeColor="text1" w:themeTint="F2"/>
          <w:sz w:val="18"/>
          <w:szCs w:val="18"/>
          <w:u w:val="single"/>
          <w:bdr w:val="none" w:sz="0" w:space="0" w:color="auto" w:frame="1"/>
        </w:rPr>
        <w:t>Aims</w:t>
      </w:r>
    </w:p>
    <w:p w14:paraId="3F895816" w14:textId="77777777" w:rsidR="00F245C5" w:rsidRPr="006C034E" w:rsidRDefault="6A44CD9E"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 xml:space="preserve">We aim to provide </w:t>
      </w:r>
    </w:p>
    <w:p w14:paraId="75B632EA" w14:textId="42554338" w:rsidR="0057404C" w:rsidRPr="006C034E" w:rsidRDefault="6A44CD9E" w:rsidP="6A44CD9E">
      <w:pPr>
        <w:pStyle w:val="default"/>
        <w:numPr>
          <w:ilvl w:val="0"/>
          <w:numId w:val="23"/>
        </w:numPr>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Regular high-quality P.E teaching from well trained staff</w:t>
      </w:r>
    </w:p>
    <w:p w14:paraId="4FB6C2F0" w14:textId="77777777" w:rsidR="0057404C" w:rsidRPr="006C034E" w:rsidRDefault="6A44CD9E" w:rsidP="6A44CD9E">
      <w:pPr>
        <w:pStyle w:val="default"/>
        <w:numPr>
          <w:ilvl w:val="0"/>
          <w:numId w:val="23"/>
        </w:numPr>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Free before/after school sporting provision</w:t>
      </w:r>
    </w:p>
    <w:p w14:paraId="2B7A9B5F" w14:textId="77777777" w:rsidR="0057404C" w:rsidRPr="006C034E" w:rsidRDefault="6A44CD9E" w:rsidP="6A44CD9E">
      <w:pPr>
        <w:pStyle w:val="default"/>
        <w:numPr>
          <w:ilvl w:val="0"/>
          <w:numId w:val="23"/>
        </w:numPr>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Access to sport events that encourage competition at all levels</w:t>
      </w:r>
    </w:p>
    <w:p w14:paraId="5A7B7AB1" w14:textId="77777777" w:rsidR="0057404C" w:rsidRPr="006C034E" w:rsidRDefault="6A44CD9E" w:rsidP="6A44CD9E">
      <w:pPr>
        <w:pStyle w:val="default"/>
        <w:numPr>
          <w:ilvl w:val="0"/>
          <w:numId w:val="23"/>
        </w:numPr>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Strong sporting links with local primary and secondary schools</w:t>
      </w:r>
    </w:p>
    <w:p w14:paraId="68577991" w14:textId="77777777" w:rsidR="00F20F8E" w:rsidRPr="006C034E" w:rsidRDefault="6A44CD9E" w:rsidP="6A44CD9E">
      <w:pPr>
        <w:pStyle w:val="default"/>
        <w:numPr>
          <w:ilvl w:val="0"/>
          <w:numId w:val="23"/>
        </w:numPr>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To adopt a healthy attitude towards food and food preparation</w:t>
      </w:r>
    </w:p>
    <w:p w14:paraId="6CE9B0DF" w14:textId="77777777" w:rsidR="00F20F8E" w:rsidRPr="006C034E" w:rsidRDefault="6A44CD9E" w:rsidP="6A44CD9E">
      <w:pPr>
        <w:pStyle w:val="default"/>
        <w:numPr>
          <w:ilvl w:val="0"/>
          <w:numId w:val="23"/>
        </w:numPr>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To forge strong additional sport activities by providing forest school</w:t>
      </w:r>
    </w:p>
    <w:p w14:paraId="5F8CF3FA" w14:textId="77777777" w:rsidR="00F20F8E" w:rsidRPr="006C034E" w:rsidRDefault="6A44CD9E" w:rsidP="6A44CD9E">
      <w:pPr>
        <w:pStyle w:val="default"/>
        <w:numPr>
          <w:ilvl w:val="0"/>
          <w:numId w:val="23"/>
        </w:numPr>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 xml:space="preserve"> To increase activity by purchasing additional sports and activity equipment</w:t>
      </w:r>
    </w:p>
    <w:p w14:paraId="751123BC" w14:textId="77777777" w:rsidR="00114A38" w:rsidRPr="006C034E" w:rsidRDefault="6A44CD9E" w:rsidP="6A44CD9E">
      <w:pPr>
        <w:pStyle w:val="default"/>
        <w:numPr>
          <w:ilvl w:val="0"/>
          <w:numId w:val="23"/>
        </w:numPr>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Encourage healthy living and eating habits through cookery lessons</w:t>
      </w:r>
    </w:p>
    <w:p w14:paraId="4497047F" w14:textId="77777777" w:rsidR="00114A38" w:rsidRPr="006C034E" w:rsidRDefault="6A44CD9E" w:rsidP="6A44CD9E">
      <w:pPr>
        <w:pStyle w:val="default"/>
        <w:numPr>
          <w:ilvl w:val="0"/>
          <w:numId w:val="23"/>
        </w:numPr>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Provide free transport to and from sporting events with other local schools</w:t>
      </w:r>
    </w:p>
    <w:p w14:paraId="02EB378F" w14:textId="77777777" w:rsidR="00E204D2" w:rsidRPr="006C034E" w:rsidRDefault="00E204D2" w:rsidP="00E204D2">
      <w:pPr>
        <w:pStyle w:val="default"/>
        <w:spacing w:before="0" w:beforeAutospacing="0" w:after="0" w:afterAutospacing="0" w:line="360" w:lineRule="atLeast"/>
        <w:ind w:left="720"/>
        <w:textAlignment w:val="baseline"/>
        <w:rPr>
          <w:rFonts w:ascii="Arial" w:hAnsi="Arial" w:cs="Arial"/>
          <w:color w:val="0D0D0D" w:themeColor="text1" w:themeTint="F2"/>
          <w:sz w:val="18"/>
          <w:szCs w:val="18"/>
        </w:rPr>
      </w:pPr>
    </w:p>
    <w:p w14:paraId="67CDA9CE" w14:textId="77777777" w:rsidR="00E204D2" w:rsidRPr="006C034E" w:rsidRDefault="00E204D2"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The key outcome the school desires is for all pupils to have a positive attitude towards sport, recognising its many benefits including health education; instilling a legacy of life long enjoyment and participation in all sports and exercise.</w:t>
      </w:r>
    </w:p>
    <w:p w14:paraId="6A05A809" w14:textId="77777777"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14:paraId="5A39BBE3" w14:textId="77777777" w:rsidR="00160219" w:rsidRDefault="0016021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14:paraId="41C8F396" w14:textId="77777777" w:rsidR="00194D64" w:rsidRDefault="00194D64"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14:paraId="72A3D3EC" w14:textId="2364C212" w:rsidR="00194D64" w:rsidRDefault="00194D64"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14:paraId="6B75EB2D" w14:textId="25CC17DB" w:rsidR="006438D9" w:rsidRDefault="006438D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14:paraId="21BC05CD" w14:textId="77777777" w:rsidR="006438D9" w:rsidRDefault="006438D9"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p w14:paraId="04AFDE6A" w14:textId="77777777" w:rsidR="00682DCB" w:rsidRDefault="00682DCB" w:rsidP="00F245C5">
      <w:pPr>
        <w:pStyle w:val="default"/>
        <w:spacing w:before="0" w:beforeAutospacing="0" w:after="0" w:afterAutospacing="0" w:line="360" w:lineRule="atLeast"/>
        <w:textAlignment w:val="baseline"/>
        <w:rPr>
          <w:rFonts w:ascii="Comic Sans MS" w:hAnsi="Comic Sans MS" w:cs="Arial"/>
          <w:color w:val="0D0D0D" w:themeColor="text1" w:themeTint="F2"/>
          <w:sz w:val="20"/>
          <w:szCs w:val="20"/>
          <w:bdr w:val="none" w:sz="0" w:space="0" w:color="auto" w:frame="1"/>
        </w:rPr>
      </w:pPr>
    </w:p>
    <w:tbl>
      <w:tblPr>
        <w:tblStyle w:val="TableGrid"/>
        <w:tblW w:w="0" w:type="auto"/>
        <w:tblLook w:val="04A0" w:firstRow="1" w:lastRow="0" w:firstColumn="1" w:lastColumn="0" w:noHBand="0" w:noVBand="1"/>
      </w:tblPr>
      <w:tblGrid>
        <w:gridCol w:w="2541"/>
        <w:gridCol w:w="2110"/>
        <w:gridCol w:w="2366"/>
        <w:gridCol w:w="1999"/>
      </w:tblGrid>
      <w:tr w:rsidR="00160219" w:rsidRPr="006C034E" w14:paraId="7D0FFA42" w14:textId="77777777" w:rsidTr="00682DCB">
        <w:tc>
          <w:tcPr>
            <w:tcW w:w="9016" w:type="dxa"/>
            <w:gridSpan w:val="4"/>
            <w:shd w:val="clear" w:color="auto" w:fill="FF0000"/>
          </w:tcPr>
          <w:p w14:paraId="3F3F62DE" w14:textId="335E9437" w:rsidR="00160219" w:rsidRPr="006C034E" w:rsidRDefault="00160219" w:rsidP="6A44CD9E">
            <w:pPr>
              <w:pStyle w:val="default"/>
              <w:spacing w:before="0" w:beforeAutospacing="0" w:after="0" w:afterAutospacing="0" w:line="360" w:lineRule="atLeast"/>
              <w:textAlignment w:val="baseline"/>
              <w:rPr>
                <w:rFonts w:ascii="Arial" w:hAnsi="Arial" w:cs="Arial"/>
                <w:color w:val="0D0D0D" w:themeColor="text1" w:themeTint="F2"/>
                <w:sz w:val="20"/>
                <w:szCs w:val="20"/>
              </w:rPr>
            </w:pPr>
            <w:r w:rsidRPr="006C034E">
              <w:rPr>
                <w:rFonts w:ascii="Arial" w:hAnsi="Arial" w:cs="Arial"/>
                <w:color w:val="0D0D0D" w:themeColor="text1" w:themeTint="F2"/>
                <w:sz w:val="20"/>
                <w:szCs w:val="20"/>
              </w:rPr>
              <w:t>Spending and actions t</w:t>
            </w:r>
            <w:r w:rsidR="00F20F8E" w:rsidRPr="006C034E">
              <w:rPr>
                <w:rFonts w:ascii="Arial" w:hAnsi="Arial" w:cs="Arial"/>
                <w:color w:val="0D0D0D" w:themeColor="text1" w:themeTint="F2"/>
                <w:sz w:val="20"/>
                <w:szCs w:val="20"/>
              </w:rPr>
              <w:t>aken</w:t>
            </w:r>
            <w:r w:rsidR="00920F73" w:rsidRPr="006C034E">
              <w:rPr>
                <w:rFonts w:ascii="Arial" w:hAnsi="Arial" w:cs="Arial"/>
                <w:color w:val="0D0D0D" w:themeColor="text1" w:themeTint="F2"/>
                <w:sz w:val="20"/>
                <w:szCs w:val="20"/>
                <w:bdr w:val="none" w:sz="0" w:space="0" w:color="auto" w:frame="1"/>
              </w:rPr>
              <w:t xml:space="preserve"> </w:t>
            </w:r>
            <w:r w:rsidR="00114A38" w:rsidRPr="006C034E">
              <w:rPr>
                <w:rFonts w:ascii="Arial" w:hAnsi="Arial" w:cs="Arial"/>
                <w:color w:val="0D0D0D" w:themeColor="text1" w:themeTint="F2"/>
                <w:sz w:val="20"/>
                <w:szCs w:val="20"/>
                <w:bdr w:val="none" w:sz="0" w:space="0" w:color="auto" w:frame="1"/>
              </w:rPr>
              <w:t>Funding Received 2017/18 £</w:t>
            </w:r>
            <w:r w:rsidR="00AF6786" w:rsidRPr="006C034E">
              <w:rPr>
                <w:rFonts w:ascii="Arial" w:hAnsi="Arial" w:cs="Arial"/>
                <w:b/>
                <w:bCs/>
                <w:color w:val="0D0D0D" w:themeColor="text1" w:themeTint="F2"/>
                <w:sz w:val="20"/>
                <w:szCs w:val="20"/>
                <w:bdr w:val="none" w:sz="0" w:space="0" w:color="auto" w:frame="1"/>
              </w:rPr>
              <w:t>16340</w:t>
            </w:r>
          </w:p>
        </w:tc>
      </w:tr>
      <w:tr w:rsidR="00160219" w:rsidRPr="006C034E" w14:paraId="58841DE3" w14:textId="77777777" w:rsidTr="6A44CD9E">
        <w:tc>
          <w:tcPr>
            <w:tcW w:w="2541" w:type="dxa"/>
            <w:shd w:val="clear" w:color="auto" w:fill="F2DBDB" w:themeFill="accent2" w:themeFillTint="33"/>
          </w:tcPr>
          <w:p w14:paraId="18EF1D22" w14:textId="77777777" w:rsidR="00160219" w:rsidRPr="006C034E" w:rsidRDefault="00160219" w:rsidP="6A44CD9E">
            <w:pPr>
              <w:pStyle w:val="default"/>
              <w:spacing w:before="0" w:beforeAutospacing="0" w:after="0" w:afterAutospacing="0" w:line="360" w:lineRule="atLeast"/>
              <w:textAlignment w:val="baseline"/>
              <w:rPr>
                <w:rFonts w:ascii="Arial" w:hAnsi="Arial" w:cs="Arial"/>
                <w:color w:val="0D0D0D" w:themeColor="text1" w:themeTint="F2"/>
                <w:sz w:val="20"/>
                <w:szCs w:val="20"/>
              </w:rPr>
            </w:pPr>
            <w:r w:rsidRPr="006C034E">
              <w:rPr>
                <w:rFonts w:ascii="Arial" w:hAnsi="Arial" w:cs="Arial"/>
                <w:color w:val="0D0D0D" w:themeColor="text1" w:themeTint="F2"/>
                <w:sz w:val="20"/>
                <w:szCs w:val="20"/>
                <w:bdr w:val="none" w:sz="0" w:space="0" w:color="auto" w:frame="1"/>
              </w:rPr>
              <w:t>Activity/Project</w:t>
            </w:r>
          </w:p>
        </w:tc>
        <w:tc>
          <w:tcPr>
            <w:tcW w:w="2110" w:type="dxa"/>
            <w:shd w:val="clear" w:color="auto" w:fill="F2DBDB" w:themeFill="accent2" w:themeFillTint="33"/>
          </w:tcPr>
          <w:p w14:paraId="2BC178B7" w14:textId="77777777" w:rsidR="00160219" w:rsidRPr="006C034E" w:rsidRDefault="00160219" w:rsidP="6A44CD9E">
            <w:pPr>
              <w:pStyle w:val="default"/>
              <w:spacing w:before="0" w:beforeAutospacing="0" w:after="0" w:afterAutospacing="0" w:line="360" w:lineRule="atLeast"/>
              <w:textAlignment w:val="baseline"/>
              <w:rPr>
                <w:rFonts w:ascii="Arial" w:hAnsi="Arial" w:cs="Arial"/>
                <w:color w:val="0D0D0D" w:themeColor="text1" w:themeTint="F2"/>
                <w:sz w:val="20"/>
                <w:szCs w:val="20"/>
              </w:rPr>
            </w:pPr>
            <w:r w:rsidRPr="006C034E">
              <w:rPr>
                <w:rFonts w:ascii="Arial" w:hAnsi="Arial" w:cs="Arial"/>
                <w:color w:val="0D0D0D" w:themeColor="text1" w:themeTint="F2"/>
                <w:sz w:val="20"/>
                <w:szCs w:val="20"/>
                <w:bdr w:val="none" w:sz="0" w:space="0" w:color="auto" w:frame="1"/>
              </w:rPr>
              <w:t>Cost</w:t>
            </w:r>
          </w:p>
        </w:tc>
        <w:tc>
          <w:tcPr>
            <w:tcW w:w="2366" w:type="dxa"/>
            <w:shd w:val="clear" w:color="auto" w:fill="F2DBDB" w:themeFill="accent2" w:themeFillTint="33"/>
          </w:tcPr>
          <w:p w14:paraId="6510F2A9" w14:textId="77777777" w:rsidR="00160219" w:rsidRPr="006C034E" w:rsidRDefault="00160219" w:rsidP="6A44CD9E">
            <w:pPr>
              <w:pStyle w:val="default"/>
              <w:spacing w:before="0" w:beforeAutospacing="0" w:after="0" w:afterAutospacing="0" w:line="360" w:lineRule="atLeast"/>
              <w:textAlignment w:val="baseline"/>
              <w:rPr>
                <w:rFonts w:ascii="Arial" w:hAnsi="Arial" w:cs="Arial"/>
                <w:color w:val="0D0D0D" w:themeColor="text1" w:themeTint="F2"/>
                <w:sz w:val="20"/>
                <w:szCs w:val="20"/>
              </w:rPr>
            </w:pPr>
            <w:r w:rsidRPr="006C034E">
              <w:rPr>
                <w:rFonts w:ascii="Arial" w:hAnsi="Arial" w:cs="Arial"/>
                <w:color w:val="0D0D0D" w:themeColor="text1" w:themeTint="F2"/>
                <w:sz w:val="20"/>
                <w:szCs w:val="20"/>
                <w:bdr w:val="none" w:sz="0" w:space="0" w:color="auto" w:frame="1"/>
              </w:rPr>
              <w:t>Objective</w:t>
            </w:r>
          </w:p>
        </w:tc>
        <w:tc>
          <w:tcPr>
            <w:tcW w:w="1999" w:type="dxa"/>
            <w:shd w:val="clear" w:color="auto" w:fill="F2DBDB" w:themeFill="accent2" w:themeFillTint="33"/>
          </w:tcPr>
          <w:p w14:paraId="0590C468" w14:textId="77777777" w:rsidR="00160219" w:rsidRPr="006C034E" w:rsidRDefault="00160219" w:rsidP="6A44CD9E">
            <w:pPr>
              <w:pStyle w:val="default"/>
              <w:spacing w:before="0" w:beforeAutospacing="0" w:after="0" w:afterAutospacing="0" w:line="360" w:lineRule="atLeast"/>
              <w:textAlignment w:val="baseline"/>
              <w:rPr>
                <w:rFonts w:ascii="Arial" w:hAnsi="Arial" w:cs="Arial"/>
                <w:color w:val="0D0D0D" w:themeColor="text1" w:themeTint="F2"/>
                <w:sz w:val="20"/>
                <w:szCs w:val="20"/>
              </w:rPr>
            </w:pPr>
            <w:r w:rsidRPr="006C034E">
              <w:rPr>
                <w:rFonts w:ascii="Arial" w:hAnsi="Arial" w:cs="Arial"/>
                <w:color w:val="0D0D0D" w:themeColor="text1" w:themeTint="F2"/>
                <w:sz w:val="20"/>
                <w:szCs w:val="20"/>
                <w:bdr w:val="none" w:sz="0" w:space="0" w:color="auto" w:frame="1"/>
              </w:rPr>
              <w:t>Impact</w:t>
            </w:r>
          </w:p>
        </w:tc>
      </w:tr>
      <w:tr w:rsidR="00160219" w:rsidRPr="006C034E" w14:paraId="7FEC92B0" w14:textId="77777777" w:rsidTr="00682DCB">
        <w:tc>
          <w:tcPr>
            <w:tcW w:w="2541" w:type="dxa"/>
          </w:tcPr>
          <w:p w14:paraId="3743AA07" w14:textId="77777777" w:rsidR="00160219" w:rsidRPr="006C034E" w:rsidRDefault="00160219"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 xml:space="preserve">Subscription </w:t>
            </w:r>
            <w:r w:rsidR="0025586D" w:rsidRPr="006C034E">
              <w:rPr>
                <w:rFonts w:ascii="Arial" w:hAnsi="Arial" w:cs="Arial"/>
                <w:color w:val="0D0D0D" w:themeColor="text1" w:themeTint="F2"/>
                <w:sz w:val="18"/>
                <w:szCs w:val="18"/>
                <w:bdr w:val="none" w:sz="0" w:space="0" w:color="auto" w:frame="1"/>
              </w:rPr>
              <w:t>to the Cotswold Sporting Partnership</w:t>
            </w:r>
          </w:p>
        </w:tc>
        <w:tc>
          <w:tcPr>
            <w:tcW w:w="2110" w:type="dxa"/>
          </w:tcPr>
          <w:p w14:paraId="10C2CC5B" w14:textId="08B79809" w:rsidR="00160219" w:rsidRPr="006C034E" w:rsidRDefault="00AF6786"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£450</w:t>
            </w:r>
          </w:p>
        </w:tc>
        <w:tc>
          <w:tcPr>
            <w:tcW w:w="2366" w:type="dxa"/>
          </w:tcPr>
          <w:p w14:paraId="605E39CA" w14:textId="77777777" w:rsidR="00160219" w:rsidRPr="006C034E" w:rsidRDefault="0025586D"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 xml:space="preserve">To increase participation rates in competitive sports across the school. </w:t>
            </w:r>
          </w:p>
        </w:tc>
        <w:tc>
          <w:tcPr>
            <w:tcW w:w="1999" w:type="dxa"/>
            <w:shd w:val="clear" w:color="auto" w:fill="D99594" w:themeFill="accent2" w:themeFillTint="99"/>
          </w:tcPr>
          <w:p w14:paraId="560077AB" w14:textId="77777777" w:rsidR="00160219" w:rsidRPr="006C034E" w:rsidRDefault="00564B45"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Children experience new sports (Indoor Athletics) and full range of competitive experi</w:t>
            </w:r>
            <w:r w:rsidR="004F1A22" w:rsidRPr="006C034E">
              <w:rPr>
                <w:rFonts w:ascii="Arial" w:hAnsi="Arial" w:cs="Arial"/>
                <w:color w:val="0D0D0D" w:themeColor="text1" w:themeTint="F2"/>
                <w:sz w:val="18"/>
                <w:szCs w:val="18"/>
                <w:bdr w:val="none" w:sz="0" w:space="0" w:color="auto" w:frame="1"/>
              </w:rPr>
              <w:t>ences, both team and individual leading to raised confidence levels and enjoyment.</w:t>
            </w:r>
          </w:p>
          <w:p w14:paraId="431459AA" w14:textId="5B347EEF" w:rsidR="007B2EDA" w:rsidRPr="006C034E" w:rsidRDefault="007B2EDA"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FF0000"/>
                <w:sz w:val="18"/>
                <w:szCs w:val="18"/>
                <w:bdr w:val="none" w:sz="0" w:space="0" w:color="auto" w:frame="1"/>
              </w:rPr>
              <w:t>School awarded Silver Sports mark award for 2018.</w:t>
            </w:r>
          </w:p>
        </w:tc>
      </w:tr>
      <w:tr w:rsidR="00160219" w:rsidRPr="006C034E" w14:paraId="4B5BD722" w14:textId="77777777" w:rsidTr="00682DCB">
        <w:tc>
          <w:tcPr>
            <w:tcW w:w="2541" w:type="dxa"/>
          </w:tcPr>
          <w:p w14:paraId="0A360A83" w14:textId="77777777" w:rsidR="00160219" w:rsidRPr="006C034E" w:rsidRDefault="0025586D"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Teacher Sports Co-ordinator for Cotswold sporting partnership</w:t>
            </w:r>
          </w:p>
        </w:tc>
        <w:tc>
          <w:tcPr>
            <w:tcW w:w="2110" w:type="dxa"/>
          </w:tcPr>
          <w:p w14:paraId="2A539A31" w14:textId="5FC40A74" w:rsidR="00075B32" w:rsidRPr="006C034E" w:rsidRDefault="00AF6786"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£4234</w:t>
            </w:r>
          </w:p>
        </w:tc>
        <w:tc>
          <w:tcPr>
            <w:tcW w:w="2366" w:type="dxa"/>
          </w:tcPr>
          <w:p w14:paraId="156E54CF" w14:textId="77777777" w:rsidR="00160219" w:rsidRPr="006C034E" w:rsidRDefault="00920F73"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To increase participation rates in competitive sports across the school.</w:t>
            </w:r>
          </w:p>
          <w:p w14:paraId="353AEB37" w14:textId="77777777" w:rsidR="007B2EDA" w:rsidRPr="006C034E" w:rsidRDefault="007B2EDA"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sz w:val="18"/>
                <w:szCs w:val="18"/>
                <w:bdr w:val="none" w:sz="0" w:space="0" w:color="auto" w:frame="1"/>
              </w:rPr>
              <w:t>To promote new opportunities and make links with other schools and local organisations.</w:t>
            </w:r>
          </w:p>
        </w:tc>
        <w:tc>
          <w:tcPr>
            <w:tcW w:w="1999" w:type="dxa"/>
            <w:shd w:val="clear" w:color="auto" w:fill="D99594" w:themeFill="accent2" w:themeFillTint="99"/>
          </w:tcPr>
          <w:p w14:paraId="345FEB38" w14:textId="77777777" w:rsidR="00160219" w:rsidRPr="006C034E" w:rsidRDefault="007B2EDA" w:rsidP="6A44CD9E">
            <w:pPr>
              <w:pStyle w:val="default"/>
              <w:spacing w:before="0" w:beforeAutospacing="0" w:after="0" w:afterAutospacing="0" w:line="360" w:lineRule="atLeast"/>
              <w:textAlignment w:val="baseline"/>
              <w:rPr>
                <w:rFonts w:ascii="Arial" w:hAnsi="Arial" w:cs="Arial"/>
                <w:color w:val="FF0000"/>
                <w:sz w:val="18"/>
                <w:szCs w:val="18"/>
              </w:rPr>
            </w:pPr>
            <w:r w:rsidRPr="006C034E">
              <w:rPr>
                <w:rFonts w:ascii="Arial" w:hAnsi="Arial" w:cs="Arial"/>
                <w:sz w:val="18"/>
                <w:szCs w:val="18"/>
                <w:bdr w:val="none" w:sz="0" w:space="0" w:color="auto" w:frame="1"/>
              </w:rPr>
              <w:t>As above + participation in activities such as archery and whole school Race for Life</w:t>
            </w:r>
            <w:r w:rsidRPr="006C034E">
              <w:rPr>
                <w:rFonts w:ascii="Arial" w:hAnsi="Arial" w:cs="Arial"/>
                <w:color w:val="FF0000"/>
                <w:sz w:val="18"/>
                <w:szCs w:val="18"/>
                <w:bdr w:val="none" w:sz="0" w:space="0" w:color="auto" w:frame="1"/>
              </w:rPr>
              <w:t>.</w:t>
            </w:r>
          </w:p>
        </w:tc>
      </w:tr>
      <w:tr w:rsidR="00B12E1E" w:rsidRPr="006C034E" w14:paraId="7C0BE91C" w14:textId="77777777" w:rsidTr="00682DCB">
        <w:tc>
          <w:tcPr>
            <w:tcW w:w="2541" w:type="dxa"/>
          </w:tcPr>
          <w:p w14:paraId="1EA8D61A" w14:textId="77777777" w:rsidR="00B12E1E" w:rsidRPr="006C034E" w:rsidRDefault="00B12E1E"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Healthy Lifestyle curriculum delivery</w:t>
            </w:r>
            <w:r w:rsidR="00F57EAA" w:rsidRPr="006C034E">
              <w:rPr>
                <w:rFonts w:ascii="Arial" w:hAnsi="Arial" w:cs="Arial"/>
                <w:color w:val="0D0D0D" w:themeColor="text1" w:themeTint="F2"/>
                <w:sz w:val="18"/>
                <w:szCs w:val="18"/>
                <w:bdr w:val="none" w:sz="0" w:space="0" w:color="auto" w:frame="1"/>
              </w:rPr>
              <w:t xml:space="preserve"> by The Kitchen Club </w:t>
            </w:r>
          </w:p>
        </w:tc>
        <w:tc>
          <w:tcPr>
            <w:tcW w:w="2110" w:type="dxa"/>
          </w:tcPr>
          <w:p w14:paraId="7578210C" w14:textId="21541B63" w:rsidR="00075B32" w:rsidRPr="006C034E" w:rsidRDefault="00236E19"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£1268</w:t>
            </w:r>
          </w:p>
        </w:tc>
        <w:tc>
          <w:tcPr>
            <w:tcW w:w="2366" w:type="dxa"/>
          </w:tcPr>
          <w:p w14:paraId="3E6118CC" w14:textId="77777777" w:rsidR="00B12E1E" w:rsidRPr="006C034E" w:rsidRDefault="00075B32"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 xml:space="preserve">Enriching the school’s </w:t>
            </w:r>
            <w:r w:rsidR="0090609F" w:rsidRPr="006C034E">
              <w:rPr>
                <w:rFonts w:ascii="Arial" w:hAnsi="Arial" w:cs="Arial"/>
                <w:color w:val="0D0D0D" w:themeColor="text1" w:themeTint="F2"/>
                <w:sz w:val="18"/>
                <w:szCs w:val="18"/>
                <w:bdr w:val="none" w:sz="0" w:space="0" w:color="auto" w:frame="1"/>
              </w:rPr>
              <w:t>sports and health</w:t>
            </w:r>
            <w:r w:rsidRPr="006C034E">
              <w:rPr>
                <w:rFonts w:ascii="Arial" w:hAnsi="Arial" w:cs="Arial"/>
                <w:color w:val="0D0D0D" w:themeColor="text1" w:themeTint="F2"/>
                <w:sz w:val="18"/>
                <w:szCs w:val="18"/>
                <w:bdr w:val="none" w:sz="0" w:space="0" w:color="auto" w:frame="1"/>
              </w:rPr>
              <w:t xml:space="preserve"> curriculum</w:t>
            </w:r>
          </w:p>
        </w:tc>
        <w:tc>
          <w:tcPr>
            <w:tcW w:w="1999" w:type="dxa"/>
            <w:shd w:val="clear" w:color="auto" w:fill="D99594" w:themeFill="accent2" w:themeFillTint="99"/>
          </w:tcPr>
          <w:p w14:paraId="4301AC8F" w14:textId="77777777" w:rsidR="00B12E1E" w:rsidRPr="006C034E" w:rsidRDefault="0058052D"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 xml:space="preserve">Helping children to learn about a healthy balanced diet to </w:t>
            </w:r>
            <w:r w:rsidR="003D2EB3" w:rsidRPr="006C034E">
              <w:rPr>
                <w:rFonts w:ascii="Arial" w:hAnsi="Arial" w:cs="Arial"/>
                <w:color w:val="0D0D0D" w:themeColor="text1" w:themeTint="F2"/>
                <w:sz w:val="18"/>
                <w:szCs w:val="18"/>
                <w:bdr w:val="none" w:sz="0" w:space="0" w:color="auto" w:frame="1"/>
              </w:rPr>
              <w:t>complement</w:t>
            </w:r>
            <w:r w:rsidRPr="006C034E">
              <w:rPr>
                <w:rFonts w:ascii="Arial" w:hAnsi="Arial" w:cs="Arial"/>
                <w:color w:val="0D0D0D" w:themeColor="text1" w:themeTint="F2"/>
                <w:sz w:val="18"/>
                <w:szCs w:val="18"/>
                <w:bdr w:val="none" w:sz="0" w:space="0" w:color="auto" w:frame="1"/>
              </w:rPr>
              <w:t xml:space="preserve"> </w:t>
            </w:r>
            <w:r w:rsidR="003D2EB3" w:rsidRPr="006C034E">
              <w:rPr>
                <w:rFonts w:ascii="Arial" w:hAnsi="Arial" w:cs="Arial"/>
                <w:color w:val="0D0D0D" w:themeColor="text1" w:themeTint="F2"/>
                <w:sz w:val="18"/>
                <w:szCs w:val="18"/>
                <w:bdr w:val="none" w:sz="0" w:space="0" w:color="auto" w:frame="1"/>
              </w:rPr>
              <w:t>their activity levels</w:t>
            </w:r>
          </w:p>
        </w:tc>
      </w:tr>
      <w:tr w:rsidR="00075B32" w:rsidRPr="006C034E" w14:paraId="312161F9" w14:textId="77777777" w:rsidTr="00682DCB">
        <w:tc>
          <w:tcPr>
            <w:tcW w:w="2541" w:type="dxa"/>
          </w:tcPr>
          <w:p w14:paraId="536D42EE" w14:textId="77777777" w:rsidR="00075B32" w:rsidRPr="006C034E" w:rsidRDefault="004F2E17"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Sports coaching from U</w:t>
            </w:r>
            <w:r w:rsidR="00F57EAA" w:rsidRPr="006C034E">
              <w:rPr>
                <w:rFonts w:ascii="Arial" w:hAnsi="Arial" w:cs="Arial"/>
                <w:color w:val="0D0D0D" w:themeColor="text1" w:themeTint="F2"/>
                <w:sz w:val="18"/>
                <w:szCs w:val="18"/>
                <w:bdr w:val="none" w:sz="0" w:space="0" w:color="auto" w:frame="1"/>
              </w:rPr>
              <w:t xml:space="preserve">p and under sports </w:t>
            </w:r>
          </w:p>
          <w:p w14:paraId="4740F8E0" w14:textId="453749C3" w:rsidR="004F2E17" w:rsidRPr="006C034E" w:rsidRDefault="004F2E17"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p>
        </w:tc>
        <w:tc>
          <w:tcPr>
            <w:tcW w:w="2110" w:type="dxa"/>
          </w:tcPr>
          <w:p w14:paraId="0C28E6D4" w14:textId="7D9294D8" w:rsidR="00075B32" w:rsidRPr="006C034E" w:rsidRDefault="00236E19"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£4452</w:t>
            </w:r>
          </w:p>
        </w:tc>
        <w:tc>
          <w:tcPr>
            <w:tcW w:w="2366" w:type="dxa"/>
          </w:tcPr>
          <w:p w14:paraId="04839896" w14:textId="77777777" w:rsidR="00075B32" w:rsidRPr="006C034E" w:rsidRDefault="0090609F"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Increased pupil outcomes</w:t>
            </w:r>
            <w:r w:rsidR="004F2E17" w:rsidRPr="006C034E">
              <w:rPr>
                <w:rFonts w:ascii="Arial" w:hAnsi="Arial" w:cs="Arial"/>
                <w:color w:val="0D0D0D" w:themeColor="text1" w:themeTint="F2"/>
                <w:sz w:val="18"/>
                <w:szCs w:val="18"/>
                <w:bdr w:val="none" w:sz="0" w:space="0" w:color="auto" w:frame="1"/>
              </w:rPr>
              <w:t>,</w:t>
            </w:r>
          </w:p>
          <w:p w14:paraId="05505426" w14:textId="77777777" w:rsidR="004F2E17" w:rsidRPr="006C034E" w:rsidRDefault="004F2E17"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Improved fitness and attainment levels.</w:t>
            </w:r>
          </w:p>
          <w:p w14:paraId="15789951" w14:textId="77777777" w:rsidR="004F2E17" w:rsidRPr="006C034E" w:rsidRDefault="004F2E17"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Skills and growth in teamwork and communication skills</w:t>
            </w:r>
          </w:p>
        </w:tc>
        <w:tc>
          <w:tcPr>
            <w:tcW w:w="1999" w:type="dxa"/>
            <w:shd w:val="clear" w:color="auto" w:fill="D99594" w:themeFill="accent2" w:themeFillTint="99"/>
          </w:tcPr>
          <w:p w14:paraId="5FF91D8A" w14:textId="77777777" w:rsidR="00075B32" w:rsidRPr="006C034E" w:rsidRDefault="00564B45"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Staff have improved confidence levels when teaching PE.  Children experience high quality PE teaching.</w:t>
            </w:r>
          </w:p>
          <w:p w14:paraId="7339605B" w14:textId="77777777" w:rsidR="004F2E17" w:rsidRPr="006C034E" w:rsidRDefault="004F2E17"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 xml:space="preserve">Children enjoy activities which leads to improved fitness levels and </w:t>
            </w:r>
            <w:r w:rsidRPr="006C034E">
              <w:rPr>
                <w:rFonts w:ascii="Arial" w:hAnsi="Arial" w:cs="Arial"/>
                <w:color w:val="0D0D0D" w:themeColor="text1" w:themeTint="F2"/>
                <w:sz w:val="18"/>
                <w:szCs w:val="18"/>
                <w:bdr w:val="none" w:sz="0" w:space="0" w:color="auto" w:frame="1"/>
              </w:rPr>
              <w:lastRenderedPageBreak/>
              <w:t>concentration in the classroom.</w:t>
            </w:r>
          </w:p>
          <w:p w14:paraId="67C068B6" w14:textId="77777777" w:rsidR="004F2E17" w:rsidRPr="006C034E" w:rsidRDefault="004F2E17"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Children grow in confidence and are better able to access competitive sport.</w:t>
            </w:r>
          </w:p>
          <w:p w14:paraId="0D0B940D" w14:textId="77777777" w:rsidR="004F2E17" w:rsidRPr="006C034E" w:rsidRDefault="004F2E17" w:rsidP="004F2E17">
            <w:pPr>
              <w:pStyle w:val="default"/>
              <w:spacing w:before="0" w:beforeAutospacing="0" w:after="0" w:afterAutospacing="0" w:line="360" w:lineRule="atLeast"/>
              <w:textAlignment w:val="baseline"/>
              <w:rPr>
                <w:rFonts w:ascii="Arial" w:hAnsi="Arial" w:cs="Arial"/>
                <w:color w:val="0D0D0D" w:themeColor="text1" w:themeTint="F2"/>
                <w:sz w:val="18"/>
                <w:szCs w:val="18"/>
                <w:bdr w:val="none" w:sz="0" w:space="0" w:color="auto" w:frame="1"/>
              </w:rPr>
            </w:pPr>
          </w:p>
        </w:tc>
      </w:tr>
      <w:tr w:rsidR="00F57EAA" w:rsidRPr="006C034E" w14:paraId="664205DB" w14:textId="77777777" w:rsidTr="00682DCB">
        <w:tc>
          <w:tcPr>
            <w:tcW w:w="2541" w:type="dxa"/>
          </w:tcPr>
          <w:p w14:paraId="1587BF1F" w14:textId="316BDAC7" w:rsidR="00F57EAA" w:rsidRPr="006C034E" w:rsidRDefault="00236E19"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lastRenderedPageBreak/>
              <w:t xml:space="preserve">Sports fitness activities which include a whole school dance day and water sports activities for KS2 children </w:t>
            </w:r>
            <w:r w:rsidR="00F57EAA" w:rsidRPr="006C034E">
              <w:rPr>
                <w:rFonts w:ascii="Arial" w:hAnsi="Arial" w:cs="Arial"/>
                <w:color w:val="0D0D0D" w:themeColor="text1" w:themeTint="F2"/>
                <w:sz w:val="18"/>
                <w:szCs w:val="18"/>
                <w:bdr w:val="none" w:sz="0" w:space="0" w:color="auto" w:frame="1"/>
              </w:rPr>
              <w:t xml:space="preserve"> </w:t>
            </w:r>
          </w:p>
        </w:tc>
        <w:tc>
          <w:tcPr>
            <w:tcW w:w="2110" w:type="dxa"/>
          </w:tcPr>
          <w:p w14:paraId="70713977" w14:textId="11CCE4BE" w:rsidR="00F57EAA" w:rsidRPr="006C034E" w:rsidRDefault="00881578"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£1000.00</w:t>
            </w:r>
          </w:p>
        </w:tc>
        <w:tc>
          <w:tcPr>
            <w:tcW w:w="2366" w:type="dxa"/>
          </w:tcPr>
          <w:p w14:paraId="00E93053" w14:textId="77777777" w:rsidR="00F57EAA" w:rsidRPr="006C034E" w:rsidRDefault="004F1A22" w:rsidP="6A44CD9E">
            <w:pPr>
              <w:pStyle w:val="default"/>
              <w:spacing w:before="0" w:beforeAutospacing="0" w:after="0" w:afterAutospacing="0" w:line="360" w:lineRule="atLeast"/>
              <w:textAlignment w:val="baseline"/>
              <w:rPr>
                <w:rFonts w:ascii="Arial" w:hAnsi="Arial" w:cs="Arial"/>
                <w:color w:val="0D0D0D" w:themeColor="text1" w:themeTint="F2"/>
                <w:sz w:val="18"/>
                <w:szCs w:val="18"/>
                <w:bdr w:val="none" w:sz="0" w:space="0" w:color="auto" w:frame="1"/>
              </w:rPr>
            </w:pPr>
            <w:r w:rsidRPr="006C034E">
              <w:rPr>
                <w:rFonts w:ascii="Arial" w:hAnsi="Arial" w:cs="Arial"/>
                <w:color w:val="0D0D0D" w:themeColor="text1" w:themeTint="F2"/>
                <w:sz w:val="18"/>
                <w:szCs w:val="18"/>
                <w:bdr w:val="none" w:sz="0" w:space="0" w:color="auto" w:frame="1"/>
              </w:rPr>
              <w:t>Improved fitness, skills and growth in teamwork and communication skills.</w:t>
            </w:r>
          </w:p>
          <w:p w14:paraId="5F5569C5" w14:textId="77777777" w:rsidR="00236E19" w:rsidRPr="006C034E" w:rsidRDefault="00236E19" w:rsidP="6A44CD9E">
            <w:pPr>
              <w:pStyle w:val="default"/>
              <w:spacing w:before="0" w:beforeAutospacing="0" w:after="0" w:afterAutospacing="0" w:line="360" w:lineRule="atLeast"/>
              <w:textAlignment w:val="baseline"/>
              <w:rPr>
                <w:rFonts w:ascii="Arial" w:hAnsi="Arial" w:cs="Arial"/>
                <w:color w:val="0D0D0D" w:themeColor="text1" w:themeTint="F2"/>
                <w:sz w:val="18"/>
                <w:szCs w:val="18"/>
                <w:bdr w:val="none" w:sz="0" w:space="0" w:color="auto" w:frame="1"/>
              </w:rPr>
            </w:pPr>
          </w:p>
          <w:p w14:paraId="144F2A8E" w14:textId="70E4D79E" w:rsidR="00236E19" w:rsidRPr="006C034E" w:rsidRDefault="00236E19"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rPr>
              <w:t>To give children an opportunity to participate in a wide range of sporting activities, promoting self- confidence and expression.</w:t>
            </w:r>
          </w:p>
        </w:tc>
        <w:tc>
          <w:tcPr>
            <w:tcW w:w="1999" w:type="dxa"/>
            <w:shd w:val="clear" w:color="auto" w:fill="D99594" w:themeFill="accent2" w:themeFillTint="99"/>
          </w:tcPr>
          <w:p w14:paraId="3C3F4CB2" w14:textId="77777777" w:rsidR="00F57EAA" w:rsidRPr="006C034E" w:rsidRDefault="004F1A22"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Children grow in confidence and fitness levels improve, which leads to greater enjoyment of PE and improved self-esteem.</w:t>
            </w:r>
          </w:p>
        </w:tc>
      </w:tr>
      <w:tr w:rsidR="004F2E17" w:rsidRPr="006C034E" w14:paraId="06056312" w14:textId="77777777" w:rsidTr="00682DCB">
        <w:tc>
          <w:tcPr>
            <w:tcW w:w="2541" w:type="dxa"/>
          </w:tcPr>
          <w:p w14:paraId="4BA883F5" w14:textId="77777777" w:rsidR="004F2E17" w:rsidRPr="006C034E" w:rsidRDefault="004F2E17"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Transportation</w:t>
            </w:r>
          </w:p>
        </w:tc>
        <w:tc>
          <w:tcPr>
            <w:tcW w:w="2110" w:type="dxa"/>
          </w:tcPr>
          <w:p w14:paraId="374E7E0F" w14:textId="08F1FCE8" w:rsidR="004F2E17" w:rsidRPr="006C034E" w:rsidRDefault="00236E19"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£175.00</w:t>
            </w:r>
          </w:p>
        </w:tc>
        <w:tc>
          <w:tcPr>
            <w:tcW w:w="2366" w:type="dxa"/>
          </w:tcPr>
          <w:p w14:paraId="1B51C81A" w14:textId="77777777" w:rsidR="004F2E17" w:rsidRPr="006C034E" w:rsidRDefault="00BC4A4F"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Providing transportation to and from local events with other schools</w:t>
            </w:r>
          </w:p>
        </w:tc>
        <w:tc>
          <w:tcPr>
            <w:tcW w:w="1999" w:type="dxa"/>
            <w:shd w:val="clear" w:color="auto" w:fill="D99594" w:themeFill="accent2" w:themeFillTint="99"/>
          </w:tcPr>
          <w:p w14:paraId="1EBE3140" w14:textId="77777777" w:rsidR="004F2E17" w:rsidRPr="006C034E" w:rsidRDefault="00BC4A4F"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Improved opportunities to participate in competitive sports improving confidence and social links</w:t>
            </w:r>
          </w:p>
        </w:tc>
      </w:tr>
      <w:tr w:rsidR="00BC4A4F" w:rsidRPr="006C034E" w14:paraId="09BE4B80" w14:textId="77777777" w:rsidTr="00682DCB">
        <w:tc>
          <w:tcPr>
            <w:tcW w:w="2541" w:type="dxa"/>
          </w:tcPr>
          <w:p w14:paraId="46FE0C09" w14:textId="77777777" w:rsidR="00BC4A4F" w:rsidRPr="006C034E" w:rsidRDefault="00BC4A4F"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Total</w:t>
            </w:r>
          </w:p>
        </w:tc>
        <w:tc>
          <w:tcPr>
            <w:tcW w:w="2110" w:type="dxa"/>
          </w:tcPr>
          <w:p w14:paraId="445CFC18" w14:textId="0C368D8F" w:rsidR="00BC4A4F" w:rsidRPr="006C034E" w:rsidRDefault="006C034E" w:rsidP="6A44CD9E">
            <w:pPr>
              <w:pStyle w:val="default"/>
              <w:spacing w:before="0" w:beforeAutospacing="0" w:after="0" w:afterAutospacing="0" w:line="360" w:lineRule="atLeast"/>
              <w:textAlignment w:val="baseline"/>
              <w:rPr>
                <w:rFonts w:ascii="Arial" w:hAnsi="Arial" w:cs="Arial"/>
                <w:b/>
                <w:bCs/>
                <w:color w:val="0D0D0D" w:themeColor="text1" w:themeTint="F2"/>
                <w:sz w:val="18"/>
                <w:szCs w:val="18"/>
              </w:rPr>
            </w:pPr>
            <w:r w:rsidRPr="006C034E">
              <w:rPr>
                <w:rFonts w:ascii="Arial" w:hAnsi="Arial" w:cs="Arial"/>
                <w:b/>
                <w:bCs/>
                <w:color w:val="0D0D0D" w:themeColor="text1" w:themeTint="F2"/>
                <w:sz w:val="18"/>
                <w:szCs w:val="18"/>
                <w:bdr w:val="none" w:sz="0" w:space="0" w:color="auto" w:frame="1"/>
              </w:rPr>
              <w:t>£11579.00</w:t>
            </w:r>
          </w:p>
        </w:tc>
        <w:tc>
          <w:tcPr>
            <w:tcW w:w="2366" w:type="dxa"/>
          </w:tcPr>
          <w:p w14:paraId="0E27B00A" w14:textId="77777777" w:rsidR="00BC4A4F" w:rsidRPr="006C034E" w:rsidRDefault="00BC4A4F" w:rsidP="00BC4A4F">
            <w:pPr>
              <w:pStyle w:val="default"/>
              <w:spacing w:before="0" w:beforeAutospacing="0" w:after="0" w:afterAutospacing="0" w:line="360" w:lineRule="atLeast"/>
              <w:textAlignment w:val="baseline"/>
              <w:rPr>
                <w:rFonts w:ascii="Arial" w:hAnsi="Arial" w:cs="Arial"/>
                <w:color w:val="0D0D0D" w:themeColor="text1" w:themeTint="F2"/>
                <w:sz w:val="18"/>
                <w:szCs w:val="18"/>
                <w:bdr w:val="none" w:sz="0" w:space="0" w:color="auto" w:frame="1"/>
              </w:rPr>
            </w:pPr>
          </w:p>
        </w:tc>
        <w:tc>
          <w:tcPr>
            <w:tcW w:w="1999" w:type="dxa"/>
            <w:shd w:val="clear" w:color="auto" w:fill="D99594" w:themeFill="accent2" w:themeFillTint="99"/>
          </w:tcPr>
          <w:p w14:paraId="60061E4C" w14:textId="77777777" w:rsidR="00BC4A4F" w:rsidRPr="006C034E" w:rsidRDefault="00BC4A4F" w:rsidP="00BC4A4F">
            <w:pPr>
              <w:pStyle w:val="default"/>
              <w:spacing w:before="0" w:beforeAutospacing="0" w:after="0" w:afterAutospacing="0" w:line="360" w:lineRule="atLeast"/>
              <w:textAlignment w:val="baseline"/>
              <w:rPr>
                <w:rFonts w:ascii="Arial" w:hAnsi="Arial" w:cs="Arial"/>
                <w:color w:val="0D0D0D" w:themeColor="text1" w:themeTint="F2"/>
                <w:sz w:val="18"/>
                <w:szCs w:val="18"/>
                <w:bdr w:val="none" w:sz="0" w:space="0" w:color="auto" w:frame="1"/>
              </w:rPr>
            </w:pPr>
          </w:p>
        </w:tc>
      </w:tr>
    </w:tbl>
    <w:p w14:paraId="44EAFD9C" w14:textId="77777777" w:rsidR="003D2EB3" w:rsidRPr="006C034E" w:rsidRDefault="003D2EB3" w:rsidP="00F245C5">
      <w:pPr>
        <w:pStyle w:val="default"/>
        <w:spacing w:before="0" w:beforeAutospacing="0" w:after="0" w:afterAutospacing="0" w:line="360" w:lineRule="atLeast"/>
        <w:textAlignment w:val="baseline"/>
        <w:rPr>
          <w:rFonts w:ascii="Arial" w:hAnsi="Arial" w:cs="Arial"/>
          <w:color w:val="0D0D0D" w:themeColor="text1" w:themeTint="F2"/>
          <w:sz w:val="20"/>
          <w:szCs w:val="20"/>
          <w:bdr w:val="none" w:sz="0" w:space="0" w:color="auto" w:frame="1"/>
        </w:rPr>
      </w:pPr>
    </w:p>
    <w:p w14:paraId="578889F8" w14:textId="77777777" w:rsidR="006438D9" w:rsidRDefault="006438D9" w:rsidP="00F245C5">
      <w:pPr>
        <w:pStyle w:val="default"/>
        <w:spacing w:before="0" w:beforeAutospacing="0" w:after="0" w:afterAutospacing="0" w:line="360" w:lineRule="atLeast"/>
        <w:textAlignment w:val="baseline"/>
        <w:rPr>
          <w:rFonts w:ascii="Arial" w:hAnsi="Arial" w:cs="Arial"/>
          <w:color w:val="0D0D0D" w:themeColor="text1" w:themeTint="F2"/>
          <w:sz w:val="20"/>
          <w:szCs w:val="20"/>
          <w:u w:val="single"/>
          <w:bdr w:val="none" w:sz="0" w:space="0" w:color="auto" w:frame="1"/>
        </w:rPr>
      </w:pPr>
    </w:p>
    <w:p w14:paraId="3461D779" w14:textId="751591D5" w:rsidR="00920F73" w:rsidRPr="006C034E" w:rsidRDefault="006C034E" w:rsidP="00F245C5">
      <w:pPr>
        <w:pStyle w:val="default"/>
        <w:spacing w:before="0" w:beforeAutospacing="0" w:after="0" w:afterAutospacing="0" w:line="360" w:lineRule="atLeast"/>
        <w:textAlignment w:val="baseline"/>
        <w:rPr>
          <w:rFonts w:ascii="Arial" w:hAnsi="Arial" w:cs="Arial"/>
          <w:color w:val="0D0D0D" w:themeColor="text1" w:themeTint="F2"/>
          <w:sz w:val="20"/>
          <w:szCs w:val="20"/>
          <w:u w:val="single"/>
          <w:bdr w:val="none" w:sz="0" w:space="0" w:color="auto" w:frame="1"/>
        </w:rPr>
      </w:pPr>
      <w:r w:rsidRPr="006C034E">
        <w:rPr>
          <w:rFonts w:ascii="Arial" w:hAnsi="Arial" w:cs="Arial"/>
          <w:color w:val="0D0D0D" w:themeColor="text1" w:themeTint="F2"/>
          <w:sz w:val="20"/>
          <w:szCs w:val="20"/>
          <w:u w:val="single"/>
          <w:bdr w:val="none" w:sz="0" w:space="0" w:color="auto" w:frame="1"/>
        </w:rPr>
        <w:t xml:space="preserve">An amount of £4761 will be carried over to 2018-2019 academic budget. </w:t>
      </w:r>
    </w:p>
    <w:p w14:paraId="3581CFD7" w14:textId="77777777" w:rsidR="00194D64" w:rsidRPr="006C034E" w:rsidRDefault="00194D64" w:rsidP="6A44CD9E">
      <w:pPr>
        <w:pStyle w:val="default"/>
        <w:spacing w:before="0" w:beforeAutospacing="0" w:after="0" w:afterAutospacing="0" w:line="360" w:lineRule="atLeast"/>
        <w:textAlignment w:val="baseline"/>
        <w:rPr>
          <w:rFonts w:ascii="Arial" w:hAnsi="Arial" w:cs="Arial"/>
          <w:color w:val="0D0D0D" w:themeColor="text1" w:themeTint="F2"/>
          <w:sz w:val="20"/>
          <w:szCs w:val="20"/>
          <w:u w:val="single"/>
        </w:rPr>
      </w:pPr>
      <w:r w:rsidRPr="006C034E">
        <w:rPr>
          <w:rFonts w:ascii="Arial" w:hAnsi="Arial" w:cs="Arial"/>
          <w:color w:val="0D0D0D" w:themeColor="text1" w:themeTint="F2"/>
          <w:sz w:val="20"/>
          <w:szCs w:val="20"/>
          <w:u w:val="single"/>
          <w:bdr w:val="none" w:sz="0" w:space="0" w:color="auto" w:frame="1"/>
        </w:rPr>
        <w:t>Impact Measures</w:t>
      </w:r>
    </w:p>
    <w:p w14:paraId="3CF2D8B6" w14:textId="77777777" w:rsidR="00194D64" w:rsidRPr="006C034E" w:rsidRDefault="00194D64" w:rsidP="00F245C5">
      <w:pPr>
        <w:pStyle w:val="default"/>
        <w:spacing w:before="0" w:beforeAutospacing="0" w:after="0" w:afterAutospacing="0" w:line="360" w:lineRule="atLeast"/>
        <w:textAlignment w:val="baseline"/>
        <w:rPr>
          <w:rFonts w:ascii="Arial" w:hAnsi="Arial" w:cs="Arial"/>
          <w:color w:val="0D0D0D" w:themeColor="text1" w:themeTint="F2"/>
          <w:sz w:val="20"/>
          <w:szCs w:val="20"/>
          <w:bdr w:val="none" w:sz="0" w:space="0" w:color="auto" w:frame="1"/>
        </w:rPr>
      </w:pPr>
    </w:p>
    <w:tbl>
      <w:tblPr>
        <w:tblStyle w:val="TableGrid"/>
        <w:tblW w:w="0" w:type="auto"/>
        <w:tblLook w:val="04A0" w:firstRow="1" w:lastRow="0" w:firstColumn="1" w:lastColumn="0" w:noHBand="0" w:noVBand="1"/>
      </w:tblPr>
      <w:tblGrid>
        <w:gridCol w:w="3018"/>
        <w:gridCol w:w="5998"/>
      </w:tblGrid>
      <w:tr w:rsidR="00194D64" w:rsidRPr="006C034E" w14:paraId="1BB83FC8" w14:textId="77777777" w:rsidTr="006C034E">
        <w:tc>
          <w:tcPr>
            <w:tcW w:w="9016" w:type="dxa"/>
            <w:gridSpan w:val="2"/>
            <w:shd w:val="clear" w:color="auto" w:fill="FF0000"/>
          </w:tcPr>
          <w:p w14:paraId="24F79194" w14:textId="77777777" w:rsidR="00194D64" w:rsidRPr="006C034E" w:rsidRDefault="00194D64" w:rsidP="6A44CD9E">
            <w:pPr>
              <w:pStyle w:val="default"/>
              <w:spacing w:before="0" w:beforeAutospacing="0" w:after="0" w:afterAutospacing="0" w:line="360" w:lineRule="atLeast"/>
              <w:textAlignment w:val="baseline"/>
              <w:rPr>
                <w:rFonts w:ascii="Arial" w:hAnsi="Arial" w:cs="Arial"/>
                <w:color w:val="0D0D0D" w:themeColor="text1" w:themeTint="F2"/>
                <w:sz w:val="20"/>
                <w:szCs w:val="20"/>
              </w:rPr>
            </w:pPr>
            <w:r w:rsidRPr="006C034E">
              <w:rPr>
                <w:rFonts w:ascii="Arial" w:hAnsi="Arial" w:cs="Arial"/>
                <w:color w:val="0D0D0D" w:themeColor="text1" w:themeTint="F2"/>
                <w:sz w:val="20"/>
                <w:szCs w:val="20"/>
                <w:bdr w:val="none" w:sz="0" w:space="0" w:color="auto" w:frame="1"/>
              </w:rPr>
              <w:t>Impact of expenditure over time</w:t>
            </w:r>
          </w:p>
        </w:tc>
      </w:tr>
      <w:tr w:rsidR="0090060E" w:rsidRPr="006C034E" w14:paraId="5BFD044D" w14:textId="77777777" w:rsidTr="006C034E">
        <w:tc>
          <w:tcPr>
            <w:tcW w:w="3018" w:type="dxa"/>
          </w:tcPr>
          <w:p w14:paraId="4304C81A" w14:textId="77777777" w:rsidR="0090060E" w:rsidRPr="006C034E" w:rsidRDefault="0090060E"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No. of pupils engaged in sport before school club</w:t>
            </w:r>
          </w:p>
        </w:tc>
        <w:tc>
          <w:tcPr>
            <w:tcW w:w="5998" w:type="dxa"/>
          </w:tcPr>
          <w:p w14:paraId="6CD658D1" w14:textId="37511AD4" w:rsidR="0090060E" w:rsidRPr="006C034E" w:rsidRDefault="006C034E"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An additional 37</w:t>
            </w:r>
            <w:r w:rsidR="0058052D" w:rsidRPr="006C034E">
              <w:rPr>
                <w:rFonts w:ascii="Arial" w:hAnsi="Arial" w:cs="Arial"/>
                <w:color w:val="0D0D0D" w:themeColor="text1" w:themeTint="F2"/>
                <w:sz w:val="18"/>
                <w:szCs w:val="18"/>
                <w:bdr w:val="none" w:sz="0" w:space="0" w:color="auto" w:frame="1"/>
              </w:rPr>
              <w:t xml:space="preserve"> pupils have begun to use the Sport Breakfast club</w:t>
            </w:r>
            <w:r w:rsidR="00920F73" w:rsidRPr="006C034E">
              <w:rPr>
                <w:rFonts w:ascii="Arial" w:hAnsi="Arial" w:cs="Arial"/>
                <w:color w:val="0D0D0D" w:themeColor="text1" w:themeTint="F2"/>
                <w:sz w:val="18"/>
                <w:szCs w:val="18"/>
                <w:bdr w:val="none" w:sz="0" w:space="0" w:color="auto" w:frame="1"/>
              </w:rPr>
              <w:t xml:space="preserve"> since the beginning of the</w:t>
            </w:r>
            <w:r w:rsidR="0058052D" w:rsidRPr="006C034E">
              <w:rPr>
                <w:rFonts w:ascii="Arial" w:hAnsi="Arial" w:cs="Arial"/>
                <w:color w:val="0D0D0D" w:themeColor="text1" w:themeTint="F2"/>
                <w:sz w:val="18"/>
                <w:szCs w:val="18"/>
                <w:bdr w:val="none" w:sz="0" w:space="0" w:color="auto" w:frame="1"/>
              </w:rPr>
              <w:t xml:space="preserve"> Autumn term 2017.</w:t>
            </w:r>
          </w:p>
        </w:tc>
      </w:tr>
      <w:tr w:rsidR="0090060E" w:rsidRPr="006C034E" w14:paraId="657C42FD" w14:textId="77777777" w:rsidTr="006C034E">
        <w:tc>
          <w:tcPr>
            <w:tcW w:w="3018" w:type="dxa"/>
          </w:tcPr>
          <w:p w14:paraId="4BBE9E1B" w14:textId="77777777" w:rsidR="0090060E" w:rsidRPr="006C034E" w:rsidRDefault="0090060E"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No. of pupils engaged in sport after school club</w:t>
            </w:r>
          </w:p>
        </w:tc>
        <w:tc>
          <w:tcPr>
            <w:tcW w:w="5998" w:type="dxa"/>
          </w:tcPr>
          <w:p w14:paraId="5C76C27B" w14:textId="2E35CACF" w:rsidR="0090060E" w:rsidRPr="006C034E" w:rsidRDefault="0058052D"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An additional 12 pupils are now participating</w:t>
            </w:r>
            <w:r w:rsidR="006C034E" w:rsidRPr="006C034E">
              <w:rPr>
                <w:rFonts w:ascii="Arial" w:hAnsi="Arial" w:cs="Arial"/>
                <w:color w:val="0D0D0D" w:themeColor="text1" w:themeTint="F2"/>
                <w:sz w:val="18"/>
                <w:szCs w:val="18"/>
                <w:bdr w:val="none" w:sz="0" w:space="0" w:color="auto" w:frame="1"/>
              </w:rPr>
              <w:t xml:space="preserve"> since September 2017</w:t>
            </w:r>
            <w:r w:rsidRPr="006C034E">
              <w:rPr>
                <w:rFonts w:ascii="Arial" w:hAnsi="Arial" w:cs="Arial"/>
                <w:color w:val="0D0D0D" w:themeColor="text1" w:themeTint="F2"/>
                <w:sz w:val="18"/>
                <w:szCs w:val="18"/>
                <w:bdr w:val="none" w:sz="0" w:space="0" w:color="auto" w:frame="1"/>
              </w:rPr>
              <w:t>.</w:t>
            </w:r>
          </w:p>
        </w:tc>
      </w:tr>
      <w:tr w:rsidR="0058052D" w:rsidRPr="006C034E" w14:paraId="7D4F4DB2" w14:textId="77777777" w:rsidTr="006C034E">
        <w:tc>
          <w:tcPr>
            <w:tcW w:w="3018" w:type="dxa"/>
          </w:tcPr>
          <w:p w14:paraId="67E213EE" w14:textId="77777777" w:rsidR="0058052D" w:rsidRPr="006C034E" w:rsidRDefault="0058052D"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No. of pupils engaged in Forest school</w:t>
            </w:r>
          </w:p>
        </w:tc>
        <w:tc>
          <w:tcPr>
            <w:tcW w:w="5998" w:type="dxa"/>
          </w:tcPr>
          <w:p w14:paraId="27F879E6" w14:textId="5F5D812F" w:rsidR="0058052D" w:rsidRPr="006C034E" w:rsidRDefault="006C034E"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Reception children have been able to participate</w:t>
            </w:r>
            <w:r w:rsidR="0058052D" w:rsidRPr="006C034E">
              <w:rPr>
                <w:rFonts w:ascii="Arial" w:hAnsi="Arial" w:cs="Arial"/>
                <w:color w:val="0D0D0D" w:themeColor="text1" w:themeTint="F2"/>
                <w:sz w:val="18"/>
                <w:szCs w:val="18"/>
                <w:bdr w:val="none" w:sz="0" w:space="0" w:color="auto" w:frame="1"/>
              </w:rPr>
              <w:t xml:space="preserve"> in</w:t>
            </w:r>
            <w:r w:rsidRPr="006C034E">
              <w:rPr>
                <w:rFonts w:ascii="Arial" w:hAnsi="Arial" w:cs="Arial"/>
                <w:color w:val="0D0D0D" w:themeColor="text1" w:themeTint="F2"/>
                <w:sz w:val="18"/>
                <w:szCs w:val="18"/>
                <w:bdr w:val="none" w:sz="0" w:space="0" w:color="auto" w:frame="1"/>
              </w:rPr>
              <w:t xml:space="preserve"> a weekly</w:t>
            </w:r>
            <w:r w:rsidR="0058052D" w:rsidRPr="006C034E">
              <w:rPr>
                <w:rFonts w:ascii="Arial" w:hAnsi="Arial" w:cs="Arial"/>
                <w:color w:val="0D0D0D" w:themeColor="text1" w:themeTint="F2"/>
                <w:sz w:val="18"/>
                <w:szCs w:val="18"/>
                <w:bdr w:val="none" w:sz="0" w:space="0" w:color="auto" w:frame="1"/>
              </w:rPr>
              <w:t xml:space="preserve"> forest school this academic year.</w:t>
            </w:r>
          </w:p>
        </w:tc>
      </w:tr>
      <w:tr w:rsidR="0058052D" w:rsidRPr="006C034E" w14:paraId="132F443F" w14:textId="77777777" w:rsidTr="006C034E">
        <w:trPr>
          <w:trHeight w:val="841"/>
        </w:trPr>
        <w:tc>
          <w:tcPr>
            <w:tcW w:w="3018" w:type="dxa"/>
          </w:tcPr>
          <w:p w14:paraId="5D3F6DC9" w14:textId="77777777" w:rsidR="0058052D" w:rsidRPr="006C034E" w:rsidRDefault="0058052D"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sidRPr="006C034E">
              <w:rPr>
                <w:rFonts w:ascii="Arial" w:hAnsi="Arial" w:cs="Arial"/>
                <w:color w:val="0D0D0D" w:themeColor="text1" w:themeTint="F2"/>
                <w:sz w:val="18"/>
                <w:szCs w:val="18"/>
                <w:bdr w:val="none" w:sz="0" w:space="0" w:color="auto" w:frame="1"/>
              </w:rPr>
              <w:t>No. of pupils engaged in Kitchen Club</w:t>
            </w:r>
          </w:p>
        </w:tc>
        <w:tc>
          <w:tcPr>
            <w:tcW w:w="5998" w:type="dxa"/>
          </w:tcPr>
          <w:p w14:paraId="10922CA1" w14:textId="6B777C5E" w:rsidR="0058052D" w:rsidRPr="006C034E" w:rsidRDefault="006C034E" w:rsidP="6A44CD9E">
            <w:pPr>
              <w:pStyle w:val="default"/>
              <w:spacing w:before="0" w:beforeAutospacing="0" w:after="0" w:afterAutospacing="0" w:line="360" w:lineRule="atLeast"/>
              <w:textAlignment w:val="baseline"/>
              <w:rPr>
                <w:rFonts w:ascii="Arial" w:hAnsi="Arial" w:cs="Arial"/>
                <w:color w:val="0D0D0D" w:themeColor="text1" w:themeTint="F2"/>
                <w:sz w:val="18"/>
                <w:szCs w:val="18"/>
              </w:rPr>
            </w:pPr>
            <w:r>
              <w:rPr>
                <w:rFonts w:ascii="Arial" w:hAnsi="Arial" w:cs="Arial"/>
                <w:color w:val="0D0D0D" w:themeColor="text1" w:themeTint="F2"/>
                <w:sz w:val="18"/>
                <w:szCs w:val="18"/>
                <w:bdr w:val="none" w:sz="0" w:space="0" w:color="auto" w:frame="1"/>
              </w:rPr>
              <w:t>All school children have</w:t>
            </w:r>
            <w:r w:rsidR="0058052D" w:rsidRPr="006C034E">
              <w:rPr>
                <w:rFonts w:ascii="Arial" w:hAnsi="Arial" w:cs="Arial"/>
                <w:color w:val="0D0D0D" w:themeColor="text1" w:themeTint="F2"/>
                <w:sz w:val="18"/>
                <w:szCs w:val="18"/>
                <w:bdr w:val="none" w:sz="0" w:space="0" w:color="auto" w:frame="1"/>
              </w:rPr>
              <w:t xml:space="preserve"> participate</w:t>
            </w:r>
            <w:r>
              <w:rPr>
                <w:rFonts w:ascii="Arial" w:hAnsi="Arial" w:cs="Arial"/>
                <w:color w:val="0D0D0D" w:themeColor="text1" w:themeTint="F2"/>
                <w:sz w:val="18"/>
                <w:szCs w:val="18"/>
                <w:bdr w:val="none" w:sz="0" w:space="0" w:color="auto" w:frame="1"/>
              </w:rPr>
              <w:t>d</w:t>
            </w:r>
            <w:r w:rsidR="0058052D" w:rsidRPr="006C034E">
              <w:rPr>
                <w:rFonts w:ascii="Arial" w:hAnsi="Arial" w:cs="Arial"/>
                <w:color w:val="0D0D0D" w:themeColor="text1" w:themeTint="F2"/>
                <w:sz w:val="18"/>
                <w:szCs w:val="18"/>
                <w:bdr w:val="none" w:sz="0" w:space="0" w:color="auto" w:frame="1"/>
              </w:rPr>
              <w:t xml:space="preserve"> in Kitchen Club this academic year. </w:t>
            </w:r>
            <w:r w:rsidRPr="006C034E">
              <w:rPr>
                <w:rFonts w:ascii="Arial" w:hAnsi="Arial" w:cs="Arial"/>
                <w:color w:val="0D0D0D" w:themeColor="text1" w:themeTint="F2"/>
                <w:sz w:val="18"/>
                <w:szCs w:val="18"/>
                <w:bdr w:val="none" w:sz="0" w:space="0" w:color="auto" w:frame="1"/>
              </w:rPr>
              <w:t>The children</w:t>
            </w:r>
            <w:r w:rsidR="00920F73" w:rsidRPr="006C034E">
              <w:rPr>
                <w:rFonts w:ascii="Arial" w:hAnsi="Arial" w:cs="Arial"/>
                <w:color w:val="0D0D0D" w:themeColor="text1" w:themeTint="F2"/>
                <w:sz w:val="18"/>
                <w:szCs w:val="18"/>
                <w:bdr w:val="none" w:sz="0" w:space="0" w:color="auto" w:frame="1"/>
              </w:rPr>
              <w:t xml:space="preserve"> experience</w:t>
            </w:r>
            <w:r w:rsidRPr="006C034E">
              <w:rPr>
                <w:rFonts w:ascii="Arial" w:hAnsi="Arial" w:cs="Arial"/>
                <w:color w:val="0D0D0D" w:themeColor="text1" w:themeTint="F2"/>
                <w:sz w:val="18"/>
                <w:szCs w:val="18"/>
                <w:bdr w:val="none" w:sz="0" w:space="0" w:color="auto" w:frame="1"/>
              </w:rPr>
              <w:t>d</w:t>
            </w:r>
            <w:r w:rsidR="00920F73" w:rsidRPr="006C034E">
              <w:rPr>
                <w:rFonts w:ascii="Arial" w:hAnsi="Arial" w:cs="Arial"/>
                <w:color w:val="0D0D0D" w:themeColor="text1" w:themeTint="F2"/>
                <w:sz w:val="18"/>
                <w:szCs w:val="18"/>
                <w:bdr w:val="none" w:sz="0" w:space="0" w:color="auto" w:frame="1"/>
              </w:rPr>
              <w:t xml:space="preserve"> 3 full day cooking sessions this academic year </w:t>
            </w:r>
          </w:p>
        </w:tc>
      </w:tr>
    </w:tbl>
    <w:p w14:paraId="18EC0DFD" w14:textId="5662B962" w:rsidR="00C829A8" w:rsidRPr="006C034E" w:rsidRDefault="006E2A15" w:rsidP="004E28A7">
      <w:pPr>
        <w:tabs>
          <w:tab w:val="left" w:pos="1605"/>
        </w:tabs>
        <w:rPr>
          <w:rFonts w:ascii="Arial" w:hAnsi="Arial" w:cs="Arial"/>
          <w:noProof/>
          <w:lang w:eastAsia="en-GB"/>
        </w:rPr>
      </w:pPr>
      <w:r w:rsidRPr="006C034E">
        <w:rPr>
          <w:rFonts w:ascii="Arial" w:hAnsi="Arial" w:cs="Arial"/>
          <w:noProof/>
          <w:lang w:eastAsia="en-GB"/>
        </w:rPr>
        <w:t xml:space="preserve">     </w:t>
      </w:r>
      <w:r w:rsidR="003150F0" w:rsidRPr="006C034E">
        <w:rPr>
          <w:rFonts w:ascii="Arial" w:hAnsi="Arial" w:cs="Arial"/>
          <w:noProof/>
          <w:color w:val="2895F1"/>
          <w:sz w:val="2"/>
          <w:szCs w:val="2"/>
          <w:lang w:eastAsia="en-GB"/>
        </w:rPr>
        <w:t xml:space="preserve">             </w:t>
      </w:r>
      <w:r w:rsidR="004E28A7" w:rsidRPr="006C034E">
        <w:rPr>
          <w:rFonts w:ascii="Arial" w:hAnsi="Arial" w:cs="Arial"/>
          <w:noProof/>
          <w:color w:val="2895F1"/>
          <w:sz w:val="2"/>
          <w:szCs w:val="2"/>
          <w:lang w:eastAsia="en-GB"/>
        </w:rPr>
        <w:t xml:space="preserve">             </w:t>
      </w:r>
    </w:p>
    <w:p w14:paraId="2C88F802" w14:textId="77777777" w:rsidR="00857188" w:rsidRPr="006C034E" w:rsidRDefault="003150F0" w:rsidP="002B1B67">
      <w:pPr>
        <w:rPr>
          <w:rFonts w:ascii="Arial" w:hAnsi="Arial" w:cs="Arial"/>
          <w:noProof/>
          <w:color w:val="2895F1"/>
          <w:sz w:val="2"/>
          <w:szCs w:val="2"/>
          <w:lang w:eastAsia="en-GB"/>
        </w:rPr>
      </w:pPr>
      <w:r w:rsidRPr="006C034E">
        <w:rPr>
          <w:rFonts w:ascii="Arial" w:hAnsi="Arial" w:cs="Arial"/>
          <w:noProof/>
          <w:color w:val="2895F1"/>
          <w:sz w:val="2"/>
          <w:szCs w:val="2"/>
          <w:lang w:eastAsia="en-GB"/>
        </w:rPr>
        <w:t xml:space="preserve">                                    </w:t>
      </w:r>
      <w:r w:rsidR="006E2A15" w:rsidRPr="006C034E">
        <w:rPr>
          <w:rFonts w:ascii="Arial" w:hAnsi="Arial" w:cs="Arial"/>
          <w:noProof/>
          <w:color w:val="2895F1"/>
          <w:sz w:val="2"/>
          <w:szCs w:val="2"/>
          <w:lang w:eastAsia="en-GB"/>
        </w:rPr>
        <w:t xml:space="preserve">                                        </w:t>
      </w:r>
      <w:r w:rsidRPr="006C034E">
        <w:rPr>
          <w:rFonts w:ascii="Arial" w:hAnsi="Arial" w:cs="Arial"/>
          <w:noProof/>
          <w:color w:val="2895F1"/>
          <w:sz w:val="2"/>
          <w:szCs w:val="2"/>
          <w:lang w:eastAsia="en-GB"/>
        </w:rPr>
        <w:t xml:space="preserve">                  </w:t>
      </w:r>
      <w:r w:rsidR="006E2A15" w:rsidRPr="006C034E">
        <w:rPr>
          <w:rFonts w:ascii="Arial" w:hAnsi="Arial" w:cs="Arial"/>
          <w:noProof/>
          <w:color w:val="2895F1"/>
          <w:sz w:val="2"/>
          <w:szCs w:val="2"/>
          <w:lang w:eastAsia="en-GB"/>
        </w:rPr>
        <w:t xml:space="preserve">                                </w:t>
      </w:r>
      <w:r w:rsidRPr="006C034E">
        <w:rPr>
          <w:rFonts w:ascii="Arial" w:hAnsi="Arial" w:cs="Arial"/>
          <w:noProof/>
          <w:color w:val="2895F1"/>
          <w:sz w:val="2"/>
          <w:szCs w:val="2"/>
          <w:lang w:eastAsia="en-GB"/>
        </w:rPr>
        <w:t xml:space="preserve">             </w:t>
      </w:r>
      <w:r w:rsidR="009060FB" w:rsidRPr="006C034E">
        <w:rPr>
          <w:rFonts w:ascii="Arial" w:hAnsi="Arial" w:cs="Arial"/>
          <w:noProof/>
          <w:color w:val="2895F1"/>
          <w:sz w:val="2"/>
          <w:szCs w:val="2"/>
          <w:lang w:eastAsia="en-GB"/>
        </w:rPr>
        <w:t xml:space="preserve">    </w:t>
      </w:r>
    </w:p>
    <w:p w14:paraId="3E162B03" w14:textId="5AFD200E" w:rsidR="00DF1A3B" w:rsidRPr="004E28A7" w:rsidRDefault="00470A4E" w:rsidP="004E28A7">
      <w:pPr>
        <w:rPr>
          <w:noProof/>
          <w:color w:val="2895F1"/>
          <w:sz w:val="2"/>
          <w:szCs w:val="2"/>
          <w:lang w:eastAsia="en-GB"/>
        </w:rPr>
      </w:pPr>
      <w:r>
        <w:rPr>
          <w:noProof/>
          <w:color w:val="2895F1"/>
          <w:sz w:val="2"/>
          <w:szCs w:val="2"/>
          <w:lang w:eastAsia="en-GB"/>
        </w:rPr>
        <w:lastRenderedPageBreak/>
        <w:t xml:space="preserve">                                                                              </w:t>
      </w:r>
      <w:r w:rsidR="004E28A7">
        <w:rPr>
          <w:noProof/>
          <w:color w:val="2895F1"/>
          <w:sz w:val="2"/>
          <w:szCs w:val="2"/>
          <w:lang w:eastAsia="en-GB"/>
        </w:rPr>
        <w:t xml:space="preserve">                              </w:t>
      </w:r>
    </w:p>
    <w:sectPr w:rsidR="00DF1A3B" w:rsidRPr="004E28A7" w:rsidSect="00682DCB">
      <w:pgSz w:w="11906" w:h="16838"/>
      <w:pgMar w:top="720" w:right="1440" w:bottom="1440" w:left="1440" w:header="0" w:footer="0" w:gutter="0"/>
      <w:pgBorders w:offsetFrom="page">
        <w:top w:val="single" w:sz="18" w:space="24" w:color="FF0000" w:shadow="1"/>
        <w:left w:val="single" w:sz="18" w:space="24" w:color="FF0000" w:shadow="1"/>
        <w:bottom w:val="single" w:sz="18" w:space="24" w:color="FF0000" w:shadow="1"/>
        <w:right w:val="single" w:sz="18" w:space="24" w:color="FF0000" w:shadow="1"/>
      </w:pgBorders>
      <w:cols w:space="1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A2E31" w14:textId="77777777" w:rsidR="00B72E7C" w:rsidRDefault="00B72E7C" w:rsidP="00A11F0D">
      <w:pPr>
        <w:spacing w:after="0" w:line="240" w:lineRule="auto"/>
      </w:pPr>
      <w:r>
        <w:separator/>
      </w:r>
    </w:p>
  </w:endnote>
  <w:endnote w:type="continuationSeparator" w:id="0">
    <w:p w14:paraId="0899E593" w14:textId="77777777" w:rsidR="00B72E7C" w:rsidRDefault="00B72E7C" w:rsidP="00A1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254D6" w14:textId="77777777" w:rsidR="00B72E7C" w:rsidRDefault="00B72E7C" w:rsidP="00A11F0D">
      <w:pPr>
        <w:spacing w:after="0" w:line="240" w:lineRule="auto"/>
      </w:pPr>
      <w:r>
        <w:separator/>
      </w:r>
    </w:p>
  </w:footnote>
  <w:footnote w:type="continuationSeparator" w:id="0">
    <w:p w14:paraId="68B15ED3" w14:textId="77777777" w:rsidR="00B72E7C" w:rsidRDefault="00B72E7C" w:rsidP="00A1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89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2754FCB"/>
    <w:multiLevelType w:val="hybridMultilevel"/>
    <w:tmpl w:val="CA8E1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16779"/>
    <w:multiLevelType w:val="hybridMultilevel"/>
    <w:tmpl w:val="A588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46914"/>
    <w:multiLevelType w:val="hybridMultilevel"/>
    <w:tmpl w:val="21D4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3217E"/>
    <w:multiLevelType w:val="hybridMultilevel"/>
    <w:tmpl w:val="0A5E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33525"/>
    <w:multiLevelType w:val="hybridMultilevel"/>
    <w:tmpl w:val="18860B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004CE9"/>
    <w:multiLevelType w:val="hybridMultilevel"/>
    <w:tmpl w:val="B28E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763F8"/>
    <w:multiLevelType w:val="hybridMultilevel"/>
    <w:tmpl w:val="CB30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F6FDC"/>
    <w:multiLevelType w:val="hybridMultilevel"/>
    <w:tmpl w:val="B544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877025"/>
    <w:multiLevelType w:val="hybridMultilevel"/>
    <w:tmpl w:val="0A0A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41C4F"/>
    <w:multiLevelType w:val="hybridMultilevel"/>
    <w:tmpl w:val="9A34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23E92"/>
    <w:multiLevelType w:val="hybridMultilevel"/>
    <w:tmpl w:val="3696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F7EB4"/>
    <w:multiLevelType w:val="hybridMultilevel"/>
    <w:tmpl w:val="31642A2E"/>
    <w:lvl w:ilvl="0" w:tplc="E938A75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D844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B596153"/>
    <w:multiLevelType w:val="hybridMultilevel"/>
    <w:tmpl w:val="423ED160"/>
    <w:lvl w:ilvl="0" w:tplc="E938A75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24145"/>
    <w:multiLevelType w:val="hybridMultilevel"/>
    <w:tmpl w:val="76BA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2099F"/>
    <w:multiLevelType w:val="hybridMultilevel"/>
    <w:tmpl w:val="8ADA2E62"/>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7" w15:restartNumberingAfterBreak="0">
    <w:nsid w:val="5C0D2563"/>
    <w:multiLevelType w:val="hybridMultilevel"/>
    <w:tmpl w:val="F738B350"/>
    <w:lvl w:ilvl="0" w:tplc="E938A75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CD6885"/>
    <w:multiLevelType w:val="hybridMultilevel"/>
    <w:tmpl w:val="F17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F14C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4AD7BAD"/>
    <w:multiLevelType w:val="hybridMultilevel"/>
    <w:tmpl w:val="E91EB942"/>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1" w15:restartNumberingAfterBreak="0">
    <w:nsid w:val="6C623B7C"/>
    <w:multiLevelType w:val="hybridMultilevel"/>
    <w:tmpl w:val="7F06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1D523F"/>
    <w:multiLevelType w:val="multilevel"/>
    <w:tmpl w:val="E8466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D60C60"/>
    <w:multiLevelType w:val="hybridMultilevel"/>
    <w:tmpl w:val="D514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3"/>
  </w:num>
  <w:num w:numId="4">
    <w:abstractNumId w:val="11"/>
  </w:num>
  <w:num w:numId="5">
    <w:abstractNumId w:val="4"/>
  </w:num>
  <w:num w:numId="6">
    <w:abstractNumId w:val="6"/>
  </w:num>
  <w:num w:numId="7">
    <w:abstractNumId w:val="8"/>
  </w:num>
  <w:num w:numId="8">
    <w:abstractNumId w:val="23"/>
  </w:num>
  <w:num w:numId="9">
    <w:abstractNumId w:val="10"/>
  </w:num>
  <w:num w:numId="10">
    <w:abstractNumId w:val="1"/>
  </w:num>
  <w:num w:numId="11">
    <w:abstractNumId w:val="14"/>
  </w:num>
  <w:num w:numId="12">
    <w:abstractNumId w:val="17"/>
  </w:num>
  <w:num w:numId="13">
    <w:abstractNumId w:val="12"/>
  </w:num>
  <w:num w:numId="14">
    <w:abstractNumId w:val="5"/>
  </w:num>
  <w:num w:numId="15">
    <w:abstractNumId w:val="21"/>
  </w:num>
  <w:num w:numId="16">
    <w:abstractNumId w:val="18"/>
  </w:num>
  <w:num w:numId="17">
    <w:abstractNumId w:val="9"/>
  </w:num>
  <w:num w:numId="18">
    <w:abstractNumId w:val="22"/>
  </w:num>
  <w:num w:numId="19">
    <w:abstractNumId w:val="7"/>
  </w:num>
  <w:num w:numId="20">
    <w:abstractNumId w:val="0"/>
  </w:num>
  <w:num w:numId="21">
    <w:abstractNumId w:val="19"/>
  </w:num>
  <w:num w:numId="22">
    <w:abstractNumId w:val="13"/>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0D"/>
    <w:rsid w:val="00001AEB"/>
    <w:rsid w:val="00004020"/>
    <w:rsid w:val="00016ED5"/>
    <w:rsid w:val="000222D5"/>
    <w:rsid w:val="00040267"/>
    <w:rsid w:val="00051916"/>
    <w:rsid w:val="000553A5"/>
    <w:rsid w:val="00055DDF"/>
    <w:rsid w:val="00075B32"/>
    <w:rsid w:val="00080539"/>
    <w:rsid w:val="00094DC1"/>
    <w:rsid w:val="000963A1"/>
    <w:rsid w:val="000B0555"/>
    <w:rsid w:val="000D43DC"/>
    <w:rsid w:val="000E7BD4"/>
    <w:rsid w:val="000F5BE4"/>
    <w:rsid w:val="000F5BF0"/>
    <w:rsid w:val="000F5F19"/>
    <w:rsid w:val="000F70AD"/>
    <w:rsid w:val="0010679F"/>
    <w:rsid w:val="001070F3"/>
    <w:rsid w:val="00114A38"/>
    <w:rsid w:val="00114FE3"/>
    <w:rsid w:val="00120F1F"/>
    <w:rsid w:val="00137979"/>
    <w:rsid w:val="00146C23"/>
    <w:rsid w:val="00160219"/>
    <w:rsid w:val="00165718"/>
    <w:rsid w:val="00166451"/>
    <w:rsid w:val="00170384"/>
    <w:rsid w:val="00181A0B"/>
    <w:rsid w:val="00190E9F"/>
    <w:rsid w:val="001914A3"/>
    <w:rsid w:val="00191FE6"/>
    <w:rsid w:val="00194D64"/>
    <w:rsid w:val="001A2B24"/>
    <w:rsid w:val="001B095B"/>
    <w:rsid w:val="001B7073"/>
    <w:rsid w:val="001C74C1"/>
    <w:rsid w:val="001D6CB1"/>
    <w:rsid w:val="001E2DCF"/>
    <w:rsid w:val="001F14EC"/>
    <w:rsid w:val="00201141"/>
    <w:rsid w:val="0022304A"/>
    <w:rsid w:val="0022580A"/>
    <w:rsid w:val="00236E19"/>
    <w:rsid w:val="00244E1E"/>
    <w:rsid w:val="002457F1"/>
    <w:rsid w:val="00245FB4"/>
    <w:rsid w:val="00250E5E"/>
    <w:rsid w:val="0025586D"/>
    <w:rsid w:val="00256C1A"/>
    <w:rsid w:val="002753A8"/>
    <w:rsid w:val="00292A9B"/>
    <w:rsid w:val="002B00B1"/>
    <w:rsid w:val="002B1B67"/>
    <w:rsid w:val="002B3E91"/>
    <w:rsid w:val="002B418F"/>
    <w:rsid w:val="002D1C7E"/>
    <w:rsid w:val="002D26A7"/>
    <w:rsid w:val="002D5B89"/>
    <w:rsid w:val="002E0436"/>
    <w:rsid w:val="002E1D11"/>
    <w:rsid w:val="002E56C0"/>
    <w:rsid w:val="002F35B2"/>
    <w:rsid w:val="003150F0"/>
    <w:rsid w:val="003312E0"/>
    <w:rsid w:val="0034546C"/>
    <w:rsid w:val="00355033"/>
    <w:rsid w:val="003661A4"/>
    <w:rsid w:val="0036771B"/>
    <w:rsid w:val="0038286F"/>
    <w:rsid w:val="0038413A"/>
    <w:rsid w:val="003A3987"/>
    <w:rsid w:val="003A685E"/>
    <w:rsid w:val="003B2BF4"/>
    <w:rsid w:val="003B2EDC"/>
    <w:rsid w:val="003C5A6A"/>
    <w:rsid w:val="003D1567"/>
    <w:rsid w:val="003D2EB3"/>
    <w:rsid w:val="00401779"/>
    <w:rsid w:val="0042207B"/>
    <w:rsid w:val="004252DB"/>
    <w:rsid w:val="00450715"/>
    <w:rsid w:val="0046333D"/>
    <w:rsid w:val="00467BA0"/>
    <w:rsid w:val="00470A4E"/>
    <w:rsid w:val="00471A2F"/>
    <w:rsid w:val="00476DE8"/>
    <w:rsid w:val="004825F1"/>
    <w:rsid w:val="004A4253"/>
    <w:rsid w:val="004B0955"/>
    <w:rsid w:val="004B0CAA"/>
    <w:rsid w:val="004B71CC"/>
    <w:rsid w:val="004B799D"/>
    <w:rsid w:val="004C1EC2"/>
    <w:rsid w:val="004D208F"/>
    <w:rsid w:val="004E28A7"/>
    <w:rsid w:val="004E56F7"/>
    <w:rsid w:val="004F1A22"/>
    <w:rsid w:val="004F2E17"/>
    <w:rsid w:val="005042DB"/>
    <w:rsid w:val="00507EFC"/>
    <w:rsid w:val="00511C8B"/>
    <w:rsid w:val="00511EE7"/>
    <w:rsid w:val="00512D72"/>
    <w:rsid w:val="00547D89"/>
    <w:rsid w:val="00554342"/>
    <w:rsid w:val="005600FD"/>
    <w:rsid w:val="00564B45"/>
    <w:rsid w:val="00566132"/>
    <w:rsid w:val="005703D1"/>
    <w:rsid w:val="0057404C"/>
    <w:rsid w:val="0058052D"/>
    <w:rsid w:val="005823B3"/>
    <w:rsid w:val="00587F8C"/>
    <w:rsid w:val="005A72C6"/>
    <w:rsid w:val="005B4C32"/>
    <w:rsid w:val="005B73D7"/>
    <w:rsid w:val="005C267D"/>
    <w:rsid w:val="005C736A"/>
    <w:rsid w:val="005C7780"/>
    <w:rsid w:val="005D2A20"/>
    <w:rsid w:val="005F2A93"/>
    <w:rsid w:val="0060209B"/>
    <w:rsid w:val="00604E63"/>
    <w:rsid w:val="00606D59"/>
    <w:rsid w:val="006224F3"/>
    <w:rsid w:val="006308E3"/>
    <w:rsid w:val="0063416E"/>
    <w:rsid w:val="006404BC"/>
    <w:rsid w:val="006418A2"/>
    <w:rsid w:val="006438D9"/>
    <w:rsid w:val="00646701"/>
    <w:rsid w:val="00662CBF"/>
    <w:rsid w:val="00664664"/>
    <w:rsid w:val="00677163"/>
    <w:rsid w:val="006774C9"/>
    <w:rsid w:val="00682DCB"/>
    <w:rsid w:val="00694F15"/>
    <w:rsid w:val="006C034E"/>
    <w:rsid w:val="006D3ED2"/>
    <w:rsid w:val="006D5937"/>
    <w:rsid w:val="006D5DB2"/>
    <w:rsid w:val="006E00F8"/>
    <w:rsid w:val="006E2A15"/>
    <w:rsid w:val="006F3579"/>
    <w:rsid w:val="00703C73"/>
    <w:rsid w:val="00717488"/>
    <w:rsid w:val="00725189"/>
    <w:rsid w:val="00726A9F"/>
    <w:rsid w:val="0074754E"/>
    <w:rsid w:val="0076697D"/>
    <w:rsid w:val="007806DC"/>
    <w:rsid w:val="0078115A"/>
    <w:rsid w:val="007816EC"/>
    <w:rsid w:val="00784F68"/>
    <w:rsid w:val="007858A7"/>
    <w:rsid w:val="007B2EDA"/>
    <w:rsid w:val="007C58FA"/>
    <w:rsid w:val="007D741B"/>
    <w:rsid w:val="007E1955"/>
    <w:rsid w:val="007E2706"/>
    <w:rsid w:val="00813BCB"/>
    <w:rsid w:val="008169CA"/>
    <w:rsid w:val="008256AE"/>
    <w:rsid w:val="0082714D"/>
    <w:rsid w:val="00834D52"/>
    <w:rsid w:val="00836D4C"/>
    <w:rsid w:val="008403C4"/>
    <w:rsid w:val="00844C2F"/>
    <w:rsid w:val="00845D5E"/>
    <w:rsid w:val="00857188"/>
    <w:rsid w:val="00861121"/>
    <w:rsid w:val="00862329"/>
    <w:rsid w:val="00867190"/>
    <w:rsid w:val="00881578"/>
    <w:rsid w:val="008A13FD"/>
    <w:rsid w:val="008B0215"/>
    <w:rsid w:val="008F0AB5"/>
    <w:rsid w:val="008F61CD"/>
    <w:rsid w:val="0090060E"/>
    <w:rsid w:val="009034A5"/>
    <w:rsid w:val="0090609F"/>
    <w:rsid w:val="009060FB"/>
    <w:rsid w:val="00920F73"/>
    <w:rsid w:val="009246E3"/>
    <w:rsid w:val="009439A6"/>
    <w:rsid w:val="00947289"/>
    <w:rsid w:val="00950620"/>
    <w:rsid w:val="00951288"/>
    <w:rsid w:val="00956505"/>
    <w:rsid w:val="009601EC"/>
    <w:rsid w:val="0099126D"/>
    <w:rsid w:val="00993603"/>
    <w:rsid w:val="009B2BE0"/>
    <w:rsid w:val="009B531D"/>
    <w:rsid w:val="009B5BF2"/>
    <w:rsid w:val="009C0B2E"/>
    <w:rsid w:val="009D52B0"/>
    <w:rsid w:val="009E1A84"/>
    <w:rsid w:val="00A0138D"/>
    <w:rsid w:val="00A061FD"/>
    <w:rsid w:val="00A07E53"/>
    <w:rsid w:val="00A10CC1"/>
    <w:rsid w:val="00A11F0D"/>
    <w:rsid w:val="00A403CA"/>
    <w:rsid w:val="00A44033"/>
    <w:rsid w:val="00A52064"/>
    <w:rsid w:val="00AA338C"/>
    <w:rsid w:val="00AD5287"/>
    <w:rsid w:val="00AD571B"/>
    <w:rsid w:val="00AE139D"/>
    <w:rsid w:val="00AF235E"/>
    <w:rsid w:val="00AF6786"/>
    <w:rsid w:val="00B06C6D"/>
    <w:rsid w:val="00B12E1E"/>
    <w:rsid w:val="00B13141"/>
    <w:rsid w:val="00B25159"/>
    <w:rsid w:val="00B27042"/>
    <w:rsid w:val="00B46C6C"/>
    <w:rsid w:val="00B47B5C"/>
    <w:rsid w:val="00B652EE"/>
    <w:rsid w:val="00B72E7C"/>
    <w:rsid w:val="00B7351B"/>
    <w:rsid w:val="00B75F03"/>
    <w:rsid w:val="00B77090"/>
    <w:rsid w:val="00B91461"/>
    <w:rsid w:val="00B9572B"/>
    <w:rsid w:val="00B97A5E"/>
    <w:rsid w:val="00BA0951"/>
    <w:rsid w:val="00BA0CBA"/>
    <w:rsid w:val="00BA4443"/>
    <w:rsid w:val="00BB28E1"/>
    <w:rsid w:val="00BC158C"/>
    <w:rsid w:val="00BC4A4F"/>
    <w:rsid w:val="00BC5C04"/>
    <w:rsid w:val="00BC69E4"/>
    <w:rsid w:val="00BD0E0F"/>
    <w:rsid w:val="00BD4021"/>
    <w:rsid w:val="00BE35CD"/>
    <w:rsid w:val="00BF24A1"/>
    <w:rsid w:val="00BF5B4D"/>
    <w:rsid w:val="00BF5D1B"/>
    <w:rsid w:val="00C04AC1"/>
    <w:rsid w:val="00C11A58"/>
    <w:rsid w:val="00C1207E"/>
    <w:rsid w:val="00C17F3C"/>
    <w:rsid w:val="00C3431F"/>
    <w:rsid w:val="00C45DA5"/>
    <w:rsid w:val="00C524D2"/>
    <w:rsid w:val="00C579FF"/>
    <w:rsid w:val="00C617E3"/>
    <w:rsid w:val="00C65EF3"/>
    <w:rsid w:val="00C7003D"/>
    <w:rsid w:val="00C70BE4"/>
    <w:rsid w:val="00C829A8"/>
    <w:rsid w:val="00C83C28"/>
    <w:rsid w:val="00C97D3F"/>
    <w:rsid w:val="00CA243D"/>
    <w:rsid w:val="00CB5461"/>
    <w:rsid w:val="00CE1B25"/>
    <w:rsid w:val="00D015BD"/>
    <w:rsid w:val="00D165F2"/>
    <w:rsid w:val="00D2030E"/>
    <w:rsid w:val="00D30BBF"/>
    <w:rsid w:val="00D34FEA"/>
    <w:rsid w:val="00D44A93"/>
    <w:rsid w:val="00D46BD5"/>
    <w:rsid w:val="00D724C7"/>
    <w:rsid w:val="00D81D78"/>
    <w:rsid w:val="00D842F8"/>
    <w:rsid w:val="00D9717F"/>
    <w:rsid w:val="00D9728A"/>
    <w:rsid w:val="00DA75A4"/>
    <w:rsid w:val="00DB7029"/>
    <w:rsid w:val="00DC4D3C"/>
    <w:rsid w:val="00DC5C24"/>
    <w:rsid w:val="00DC73BE"/>
    <w:rsid w:val="00DE1ECE"/>
    <w:rsid w:val="00DF1A3B"/>
    <w:rsid w:val="00DF7161"/>
    <w:rsid w:val="00E1266F"/>
    <w:rsid w:val="00E204D2"/>
    <w:rsid w:val="00E26A8E"/>
    <w:rsid w:val="00E36C4E"/>
    <w:rsid w:val="00E37295"/>
    <w:rsid w:val="00E5205C"/>
    <w:rsid w:val="00E57719"/>
    <w:rsid w:val="00EA2030"/>
    <w:rsid w:val="00EA4C26"/>
    <w:rsid w:val="00ED2812"/>
    <w:rsid w:val="00EE5850"/>
    <w:rsid w:val="00EE79CD"/>
    <w:rsid w:val="00EF0C61"/>
    <w:rsid w:val="00EF3696"/>
    <w:rsid w:val="00F02FCD"/>
    <w:rsid w:val="00F04DA3"/>
    <w:rsid w:val="00F05E88"/>
    <w:rsid w:val="00F20F8E"/>
    <w:rsid w:val="00F2382A"/>
    <w:rsid w:val="00F245C5"/>
    <w:rsid w:val="00F24E6E"/>
    <w:rsid w:val="00F25327"/>
    <w:rsid w:val="00F27DC1"/>
    <w:rsid w:val="00F43136"/>
    <w:rsid w:val="00F57EAA"/>
    <w:rsid w:val="00F66224"/>
    <w:rsid w:val="00F839A7"/>
    <w:rsid w:val="00F94A3F"/>
    <w:rsid w:val="00F95BBF"/>
    <w:rsid w:val="00FA5B75"/>
    <w:rsid w:val="00FA6BA9"/>
    <w:rsid w:val="00FA7755"/>
    <w:rsid w:val="00FC199E"/>
    <w:rsid w:val="00FC477D"/>
    <w:rsid w:val="00FE1BDB"/>
    <w:rsid w:val="6A44C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F5A0"/>
  <w15:docId w15:val="{FDA7C826-D1D3-4BB2-918F-C95E2577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37"/>
    <w:rPr>
      <w:sz w:val="20"/>
      <w:szCs w:val="20"/>
    </w:rPr>
  </w:style>
  <w:style w:type="paragraph" w:styleId="Heading1">
    <w:name w:val="heading 1"/>
    <w:basedOn w:val="Normal"/>
    <w:next w:val="Normal"/>
    <w:link w:val="Heading1Char"/>
    <w:uiPriority w:val="9"/>
    <w:qFormat/>
    <w:rsid w:val="006D593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6D59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6D593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6D593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6D5937"/>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6D5937"/>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6D5937"/>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6D593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593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0D"/>
  </w:style>
  <w:style w:type="paragraph" w:styleId="Footer">
    <w:name w:val="footer"/>
    <w:basedOn w:val="Normal"/>
    <w:link w:val="FooterChar"/>
    <w:uiPriority w:val="99"/>
    <w:unhideWhenUsed/>
    <w:rsid w:val="00A11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0D"/>
  </w:style>
  <w:style w:type="paragraph" w:styleId="BalloonText">
    <w:name w:val="Balloon Text"/>
    <w:basedOn w:val="Normal"/>
    <w:link w:val="BalloonTextChar"/>
    <w:uiPriority w:val="99"/>
    <w:semiHidden/>
    <w:unhideWhenUsed/>
    <w:rsid w:val="00A11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0D"/>
    <w:rPr>
      <w:rFonts w:ascii="Tahoma" w:hAnsi="Tahoma" w:cs="Tahoma"/>
      <w:sz w:val="16"/>
      <w:szCs w:val="16"/>
    </w:rPr>
  </w:style>
  <w:style w:type="character" w:styleId="LineNumber">
    <w:name w:val="line number"/>
    <w:basedOn w:val="DefaultParagraphFont"/>
    <w:uiPriority w:val="99"/>
    <w:semiHidden/>
    <w:unhideWhenUsed/>
    <w:rsid w:val="008F61CD"/>
  </w:style>
  <w:style w:type="character" w:customStyle="1" w:styleId="Heading1Char">
    <w:name w:val="Heading 1 Char"/>
    <w:basedOn w:val="DefaultParagraphFont"/>
    <w:link w:val="Heading1"/>
    <w:uiPriority w:val="9"/>
    <w:rsid w:val="006D593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6D593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D5937"/>
    <w:rPr>
      <w:caps/>
      <w:color w:val="243F60" w:themeColor="accent1" w:themeShade="7F"/>
      <w:spacing w:val="15"/>
    </w:rPr>
  </w:style>
  <w:style w:type="character" w:customStyle="1" w:styleId="Heading4Char">
    <w:name w:val="Heading 4 Char"/>
    <w:basedOn w:val="DefaultParagraphFont"/>
    <w:link w:val="Heading4"/>
    <w:uiPriority w:val="9"/>
    <w:semiHidden/>
    <w:rsid w:val="006D5937"/>
    <w:rPr>
      <w:caps/>
      <w:color w:val="365F91" w:themeColor="accent1" w:themeShade="BF"/>
      <w:spacing w:val="10"/>
    </w:rPr>
  </w:style>
  <w:style w:type="character" w:customStyle="1" w:styleId="Heading5Char">
    <w:name w:val="Heading 5 Char"/>
    <w:basedOn w:val="DefaultParagraphFont"/>
    <w:link w:val="Heading5"/>
    <w:uiPriority w:val="9"/>
    <w:semiHidden/>
    <w:rsid w:val="006D5937"/>
    <w:rPr>
      <w:caps/>
      <w:color w:val="365F91" w:themeColor="accent1" w:themeShade="BF"/>
      <w:spacing w:val="10"/>
    </w:rPr>
  </w:style>
  <w:style w:type="character" w:customStyle="1" w:styleId="Heading6Char">
    <w:name w:val="Heading 6 Char"/>
    <w:basedOn w:val="DefaultParagraphFont"/>
    <w:link w:val="Heading6"/>
    <w:uiPriority w:val="9"/>
    <w:semiHidden/>
    <w:rsid w:val="006D5937"/>
    <w:rPr>
      <w:caps/>
      <w:color w:val="365F91" w:themeColor="accent1" w:themeShade="BF"/>
      <w:spacing w:val="10"/>
    </w:rPr>
  </w:style>
  <w:style w:type="character" w:customStyle="1" w:styleId="Heading7Char">
    <w:name w:val="Heading 7 Char"/>
    <w:basedOn w:val="DefaultParagraphFont"/>
    <w:link w:val="Heading7"/>
    <w:uiPriority w:val="9"/>
    <w:semiHidden/>
    <w:rsid w:val="006D5937"/>
    <w:rPr>
      <w:caps/>
      <w:color w:val="365F91" w:themeColor="accent1" w:themeShade="BF"/>
      <w:spacing w:val="10"/>
    </w:rPr>
  </w:style>
  <w:style w:type="character" w:customStyle="1" w:styleId="Heading8Char">
    <w:name w:val="Heading 8 Char"/>
    <w:basedOn w:val="DefaultParagraphFont"/>
    <w:link w:val="Heading8"/>
    <w:uiPriority w:val="9"/>
    <w:semiHidden/>
    <w:rsid w:val="006D5937"/>
    <w:rPr>
      <w:caps/>
      <w:spacing w:val="10"/>
      <w:sz w:val="18"/>
      <w:szCs w:val="18"/>
    </w:rPr>
  </w:style>
  <w:style w:type="character" w:customStyle="1" w:styleId="Heading9Char">
    <w:name w:val="Heading 9 Char"/>
    <w:basedOn w:val="DefaultParagraphFont"/>
    <w:link w:val="Heading9"/>
    <w:uiPriority w:val="9"/>
    <w:semiHidden/>
    <w:rsid w:val="006D5937"/>
    <w:rPr>
      <w:i/>
      <w:caps/>
      <w:spacing w:val="10"/>
      <w:sz w:val="18"/>
      <w:szCs w:val="18"/>
    </w:rPr>
  </w:style>
  <w:style w:type="paragraph" w:styleId="Caption">
    <w:name w:val="caption"/>
    <w:basedOn w:val="Normal"/>
    <w:next w:val="Normal"/>
    <w:uiPriority w:val="35"/>
    <w:semiHidden/>
    <w:unhideWhenUsed/>
    <w:qFormat/>
    <w:rsid w:val="006D5937"/>
    <w:rPr>
      <w:b/>
      <w:bCs/>
      <w:color w:val="365F91" w:themeColor="accent1" w:themeShade="BF"/>
      <w:sz w:val="16"/>
      <w:szCs w:val="16"/>
    </w:rPr>
  </w:style>
  <w:style w:type="paragraph" w:styleId="Title">
    <w:name w:val="Title"/>
    <w:basedOn w:val="Normal"/>
    <w:next w:val="Normal"/>
    <w:link w:val="TitleChar"/>
    <w:uiPriority w:val="10"/>
    <w:qFormat/>
    <w:rsid w:val="006D593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D5937"/>
    <w:rPr>
      <w:caps/>
      <w:color w:val="4F81BD" w:themeColor="accent1"/>
      <w:spacing w:val="10"/>
      <w:kern w:val="28"/>
      <w:sz w:val="52"/>
      <w:szCs w:val="52"/>
    </w:rPr>
  </w:style>
  <w:style w:type="paragraph" w:styleId="Subtitle">
    <w:name w:val="Subtitle"/>
    <w:basedOn w:val="Normal"/>
    <w:next w:val="Normal"/>
    <w:link w:val="SubtitleChar"/>
    <w:uiPriority w:val="11"/>
    <w:qFormat/>
    <w:rsid w:val="006D593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D5937"/>
    <w:rPr>
      <w:caps/>
      <w:color w:val="595959" w:themeColor="text1" w:themeTint="A6"/>
      <w:spacing w:val="10"/>
      <w:sz w:val="24"/>
      <w:szCs w:val="24"/>
    </w:rPr>
  </w:style>
  <w:style w:type="character" w:styleId="Strong">
    <w:name w:val="Strong"/>
    <w:uiPriority w:val="22"/>
    <w:qFormat/>
    <w:rsid w:val="006D5937"/>
    <w:rPr>
      <w:b/>
      <w:bCs/>
    </w:rPr>
  </w:style>
  <w:style w:type="character" w:styleId="Emphasis">
    <w:name w:val="Emphasis"/>
    <w:uiPriority w:val="20"/>
    <w:qFormat/>
    <w:rsid w:val="006D5937"/>
    <w:rPr>
      <w:caps/>
      <w:color w:val="243F60" w:themeColor="accent1" w:themeShade="7F"/>
      <w:spacing w:val="5"/>
    </w:rPr>
  </w:style>
  <w:style w:type="paragraph" w:styleId="NoSpacing">
    <w:name w:val="No Spacing"/>
    <w:basedOn w:val="Normal"/>
    <w:link w:val="NoSpacingChar"/>
    <w:uiPriority w:val="1"/>
    <w:qFormat/>
    <w:rsid w:val="006D5937"/>
    <w:pPr>
      <w:spacing w:before="0" w:after="0" w:line="240" w:lineRule="auto"/>
    </w:pPr>
  </w:style>
  <w:style w:type="character" w:customStyle="1" w:styleId="NoSpacingChar">
    <w:name w:val="No Spacing Char"/>
    <w:basedOn w:val="DefaultParagraphFont"/>
    <w:link w:val="NoSpacing"/>
    <w:uiPriority w:val="1"/>
    <w:rsid w:val="006D5937"/>
    <w:rPr>
      <w:sz w:val="20"/>
      <w:szCs w:val="20"/>
    </w:rPr>
  </w:style>
  <w:style w:type="paragraph" w:styleId="ListParagraph">
    <w:name w:val="List Paragraph"/>
    <w:basedOn w:val="Normal"/>
    <w:uiPriority w:val="34"/>
    <w:qFormat/>
    <w:rsid w:val="006D5937"/>
    <w:pPr>
      <w:ind w:left="720"/>
      <w:contextualSpacing/>
    </w:pPr>
  </w:style>
  <w:style w:type="paragraph" w:styleId="Quote">
    <w:name w:val="Quote"/>
    <w:basedOn w:val="Normal"/>
    <w:next w:val="Normal"/>
    <w:link w:val="QuoteChar"/>
    <w:uiPriority w:val="29"/>
    <w:qFormat/>
    <w:rsid w:val="006D5937"/>
    <w:rPr>
      <w:i/>
      <w:iCs/>
    </w:rPr>
  </w:style>
  <w:style w:type="character" w:customStyle="1" w:styleId="QuoteChar">
    <w:name w:val="Quote Char"/>
    <w:basedOn w:val="DefaultParagraphFont"/>
    <w:link w:val="Quote"/>
    <w:uiPriority w:val="29"/>
    <w:rsid w:val="006D5937"/>
    <w:rPr>
      <w:i/>
      <w:iCs/>
      <w:sz w:val="20"/>
      <w:szCs w:val="20"/>
    </w:rPr>
  </w:style>
  <w:style w:type="paragraph" w:styleId="IntenseQuote">
    <w:name w:val="Intense Quote"/>
    <w:basedOn w:val="Normal"/>
    <w:next w:val="Normal"/>
    <w:link w:val="IntenseQuoteChar"/>
    <w:uiPriority w:val="30"/>
    <w:qFormat/>
    <w:rsid w:val="006D593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D5937"/>
    <w:rPr>
      <w:i/>
      <w:iCs/>
      <w:color w:val="4F81BD" w:themeColor="accent1"/>
      <w:sz w:val="20"/>
      <w:szCs w:val="20"/>
    </w:rPr>
  </w:style>
  <w:style w:type="character" w:styleId="SubtleEmphasis">
    <w:name w:val="Subtle Emphasis"/>
    <w:uiPriority w:val="19"/>
    <w:qFormat/>
    <w:rsid w:val="006D5937"/>
    <w:rPr>
      <w:i/>
      <w:iCs/>
      <w:color w:val="243F60" w:themeColor="accent1" w:themeShade="7F"/>
    </w:rPr>
  </w:style>
  <w:style w:type="character" w:styleId="IntenseEmphasis">
    <w:name w:val="Intense Emphasis"/>
    <w:uiPriority w:val="21"/>
    <w:qFormat/>
    <w:rsid w:val="006D5937"/>
    <w:rPr>
      <w:b/>
      <w:bCs/>
      <w:caps/>
      <w:color w:val="243F60" w:themeColor="accent1" w:themeShade="7F"/>
      <w:spacing w:val="10"/>
    </w:rPr>
  </w:style>
  <w:style w:type="character" w:styleId="SubtleReference">
    <w:name w:val="Subtle Reference"/>
    <w:uiPriority w:val="31"/>
    <w:qFormat/>
    <w:rsid w:val="006D5937"/>
    <w:rPr>
      <w:b/>
      <w:bCs/>
      <w:color w:val="4F81BD" w:themeColor="accent1"/>
    </w:rPr>
  </w:style>
  <w:style w:type="character" w:styleId="IntenseReference">
    <w:name w:val="Intense Reference"/>
    <w:uiPriority w:val="32"/>
    <w:qFormat/>
    <w:rsid w:val="006D5937"/>
    <w:rPr>
      <w:b/>
      <w:bCs/>
      <w:i/>
      <w:iCs/>
      <w:caps/>
      <w:color w:val="4F81BD" w:themeColor="accent1"/>
    </w:rPr>
  </w:style>
  <w:style w:type="character" w:styleId="BookTitle">
    <w:name w:val="Book Title"/>
    <w:uiPriority w:val="33"/>
    <w:qFormat/>
    <w:rsid w:val="006D5937"/>
    <w:rPr>
      <w:b/>
      <w:bCs/>
      <w:i/>
      <w:iCs/>
      <w:spacing w:val="9"/>
    </w:rPr>
  </w:style>
  <w:style w:type="paragraph" w:styleId="TOCHeading">
    <w:name w:val="TOC Heading"/>
    <w:basedOn w:val="Heading1"/>
    <w:next w:val="Normal"/>
    <w:uiPriority w:val="39"/>
    <w:semiHidden/>
    <w:unhideWhenUsed/>
    <w:qFormat/>
    <w:rsid w:val="006D5937"/>
    <w:pPr>
      <w:outlineLvl w:val="9"/>
    </w:pPr>
    <w:rPr>
      <w:lang w:bidi="en-US"/>
    </w:rPr>
  </w:style>
  <w:style w:type="character" w:styleId="Hyperlink">
    <w:name w:val="Hyperlink"/>
    <w:basedOn w:val="DefaultParagraphFont"/>
    <w:uiPriority w:val="99"/>
    <w:unhideWhenUsed/>
    <w:rsid w:val="00094DC1"/>
    <w:rPr>
      <w:color w:val="0000FF"/>
      <w:u w:val="single"/>
    </w:rPr>
  </w:style>
  <w:style w:type="paragraph" w:styleId="PlainText">
    <w:name w:val="Plain Text"/>
    <w:basedOn w:val="Normal"/>
    <w:link w:val="PlainTextChar"/>
    <w:uiPriority w:val="99"/>
    <w:unhideWhenUsed/>
    <w:rsid w:val="004C1EC2"/>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4C1EC2"/>
    <w:rPr>
      <w:rFonts w:ascii="Calibri" w:eastAsiaTheme="minorHAnsi" w:hAnsi="Calibri"/>
      <w:szCs w:val="21"/>
    </w:rPr>
  </w:style>
  <w:style w:type="paragraph" w:styleId="NormalWeb">
    <w:name w:val="Normal (Web)"/>
    <w:basedOn w:val="Normal"/>
    <w:uiPriority w:val="99"/>
    <w:unhideWhenUsed/>
    <w:rsid w:val="00BF5D1B"/>
    <w:pPr>
      <w:spacing w:before="0" w:after="450"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F245C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204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18221">
      <w:bodyDiv w:val="1"/>
      <w:marLeft w:val="0"/>
      <w:marRight w:val="0"/>
      <w:marTop w:val="0"/>
      <w:marBottom w:val="0"/>
      <w:divBdr>
        <w:top w:val="none" w:sz="0" w:space="0" w:color="auto"/>
        <w:left w:val="none" w:sz="0" w:space="0" w:color="auto"/>
        <w:bottom w:val="none" w:sz="0" w:space="0" w:color="auto"/>
        <w:right w:val="none" w:sz="0" w:space="0" w:color="auto"/>
      </w:divBdr>
    </w:div>
    <w:div w:id="327444746">
      <w:bodyDiv w:val="1"/>
      <w:marLeft w:val="0"/>
      <w:marRight w:val="0"/>
      <w:marTop w:val="0"/>
      <w:marBottom w:val="0"/>
      <w:divBdr>
        <w:top w:val="none" w:sz="0" w:space="0" w:color="auto"/>
        <w:left w:val="none" w:sz="0" w:space="0" w:color="auto"/>
        <w:bottom w:val="none" w:sz="0" w:space="0" w:color="auto"/>
        <w:right w:val="none" w:sz="0" w:space="0" w:color="auto"/>
      </w:divBdr>
    </w:div>
    <w:div w:id="379282963">
      <w:bodyDiv w:val="1"/>
      <w:marLeft w:val="0"/>
      <w:marRight w:val="0"/>
      <w:marTop w:val="0"/>
      <w:marBottom w:val="0"/>
      <w:divBdr>
        <w:top w:val="none" w:sz="0" w:space="0" w:color="auto"/>
        <w:left w:val="none" w:sz="0" w:space="0" w:color="auto"/>
        <w:bottom w:val="none" w:sz="0" w:space="0" w:color="auto"/>
        <w:right w:val="none" w:sz="0" w:space="0" w:color="auto"/>
      </w:divBdr>
    </w:div>
    <w:div w:id="596062331">
      <w:bodyDiv w:val="1"/>
      <w:marLeft w:val="0"/>
      <w:marRight w:val="0"/>
      <w:marTop w:val="0"/>
      <w:marBottom w:val="0"/>
      <w:divBdr>
        <w:top w:val="none" w:sz="0" w:space="0" w:color="auto"/>
        <w:left w:val="none" w:sz="0" w:space="0" w:color="auto"/>
        <w:bottom w:val="none" w:sz="0" w:space="0" w:color="auto"/>
        <w:right w:val="none" w:sz="0" w:space="0" w:color="auto"/>
      </w:divBdr>
    </w:div>
    <w:div w:id="716858156">
      <w:bodyDiv w:val="1"/>
      <w:marLeft w:val="0"/>
      <w:marRight w:val="0"/>
      <w:marTop w:val="0"/>
      <w:marBottom w:val="0"/>
      <w:divBdr>
        <w:top w:val="none" w:sz="0" w:space="0" w:color="auto"/>
        <w:left w:val="none" w:sz="0" w:space="0" w:color="auto"/>
        <w:bottom w:val="none" w:sz="0" w:space="0" w:color="auto"/>
        <w:right w:val="none" w:sz="0" w:space="0" w:color="auto"/>
      </w:divBdr>
    </w:div>
    <w:div w:id="919100640">
      <w:bodyDiv w:val="1"/>
      <w:marLeft w:val="0"/>
      <w:marRight w:val="0"/>
      <w:marTop w:val="0"/>
      <w:marBottom w:val="0"/>
      <w:divBdr>
        <w:top w:val="none" w:sz="0" w:space="0" w:color="auto"/>
        <w:left w:val="none" w:sz="0" w:space="0" w:color="auto"/>
        <w:bottom w:val="none" w:sz="0" w:space="0" w:color="auto"/>
        <w:right w:val="none" w:sz="0" w:space="0" w:color="auto"/>
      </w:divBdr>
    </w:div>
    <w:div w:id="1418331607">
      <w:bodyDiv w:val="1"/>
      <w:marLeft w:val="0"/>
      <w:marRight w:val="0"/>
      <w:marTop w:val="0"/>
      <w:marBottom w:val="0"/>
      <w:divBdr>
        <w:top w:val="none" w:sz="0" w:space="0" w:color="auto"/>
        <w:left w:val="none" w:sz="0" w:space="0" w:color="auto"/>
        <w:bottom w:val="none" w:sz="0" w:space="0" w:color="auto"/>
        <w:right w:val="none" w:sz="0" w:space="0" w:color="auto"/>
      </w:divBdr>
      <w:divsChild>
        <w:div w:id="708845769">
          <w:marLeft w:val="0"/>
          <w:marRight w:val="0"/>
          <w:marTop w:val="0"/>
          <w:marBottom w:val="0"/>
          <w:divBdr>
            <w:top w:val="none" w:sz="0" w:space="0" w:color="auto"/>
            <w:left w:val="none" w:sz="0" w:space="0" w:color="auto"/>
            <w:bottom w:val="none" w:sz="0" w:space="0" w:color="auto"/>
            <w:right w:val="none" w:sz="0" w:space="0" w:color="auto"/>
          </w:divBdr>
          <w:divsChild>
            <w:div w:id="97263015">
              <w:marLeft w:val="0"/>
              <w:marRight w:val="0"/>
              <w:marTop w:val="2550"/>
              <w:marBottom w:val="0"/>
              <w:divBdr>
                <w:top w:val="none" w:sz="0" w:space="0" w:color="auto"/>
                <w:left w:val="none" w:sz="0" w:space="0" w:color="auto"/>
                <w:bottom w:val="none" w:sz="0" w:space="0" w:color="auto"/>
                <w:right w:val="none" w:sz="0" w:space="0" w:color="auto"/>
              </w:divBdr>
              <w:divsChild>
                <w:div w:id="794636345">
                  <w:marLeft w:val="0"/>
                  <w:marRight w:val="0"/>
                  <w:marTop w:val="0"/>
                  <w:marBottom w:val="0"/>
                  <w:divBdr>
                    <w:top w:val="none" w:sz="0" w:space="0" w:color="auto"/>
                    <w:left w:val="none" w:sz="0" w:space="0" w:color="auto"/>
                    <w:bottom w:val="none" w:sz="0" w:space="0" w:color="auto"/>
                    <w:right w:val="none" w:sz="0" w:space="0" w:color="auto"/>
                  </w:divBdr>
                  <w:divsChild>
                    <w:div w:id="19212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34831">
      <w:bodyDiv w:val="1"/>
      <w:marLeft w:val="0"/>
      <w:marRight w:val="0"/>
      <w:marTop w:val="0"/>
      <w:marBottom w:val="0"/>
      <w:divBdr>
        <w:top w:val="none" w:sz="0" w:space="0" w:color="auto"/>
        <w:left w:val="none" w:sz="0" w:space="0" w:color="auto"/>
        <w:bottom w:val="none" w:sz="0" w:space="0" w:color="auto"/>
        <w:right w:val="none" w:sz="0" w:space="0" w:color="auto"/>
      </w:divBdr>
    </w:div>
    <w:div w:id="1655640894">
      <w:bodyDiv w:val="1"/>
      <w:marLeft w:val="0"/>
      <w:marRight w:val="0"/>
      <w:marTop w:val="0"/>
      <w:marBottom w:val="0"/>
      <w:divBdr>
        <w:top w:val="none" w:sz="0" w:space="0" w:color="auto"/>
        <w:left w:val="none" w:sz="0" w:space="0" w:color="auto"/>
        <w:bottom w:val="none" w:sz="0" w:space="0" w:color="auto"/>
        <w:right w:val="none" w:sz="0" w:space="0" w:color="auto"/>
      </w:divBdr>
    </w:div>
    <w:div w:id="1691834610">
      <w:bodyDiv w:val="1"/>
      <w:marLeft w:val="0"/>
      <w:marRight w:val="0"/>
      <w:marTop w:val="0"/>
      <w:marBottom w:val="0"/>
      <w:divBdr>
        <w:top w:val="none" w:sz="0" w:space="0" w:color="auto"/>
        <w:left w:val="none" w:sz="0" w:space="0" w:color="auto"/>
        <w:bottom w:val="none" w:sz="0" w:space="0" w:color="auto"/>
        <w:right w:val="none" w:sz="0" w:space="0" w:color="auto"/>
      </w:divBdr>
    </w:div>
    <w:div w:id="1715814713">
      <w:bodyDiv w:val="1"/>
      <w:marLeft w:val="0"/>
      <w:marRight w:val="0"/>
      <w:marTop w:val="0"/>
      <w:marBottom w:val="0"/>
      <w:divBdr>
        <w:top w:val="none" w:sz="0" w:space="0" w:color="auto"/>
        <w:left w:val="none" w:sz="0" w:space="0" w:color="auto"/>
        <w:bottom w:val="none" w:sz="0" w:space="0" w:color="auto"/>
        <w:right w:val="none" w:sz="0" w:space="0" w:color="auto"/>
      </w:divBdr>
    </w:div>
    <w:div w:id="1804616879">
      <w:bodyDiv w:val="1"/>
      <w:marLeft w:val="0"/>
      <w:marRight w:val="0"/>
      <w:marTop w:val="0"/>
      <w:marBottom w:val="0"/>
      <w:divBdr>
        <w:top w:val="none" w:sz="0" w:space="0" w:color="auto"/>
        <w:left w:val="none" w:sz="0" w:space="0" w:color="auto"/>
        <w:bottom w:val="none" w:sz="0" w:space="0" w:color="auto"/>
        <w:right w:val="none" w:sz="0" w:space="0" w:color="auto"/>
      </w:divBdr>
    </w:div>
    <w:div w:id="1819806108">
      <w:bodyDiv w:val="1"/>
      <w:marLeft w:val="0"/>
      <w:marRight w:val="0"/>
      <w:marTop w:val="0"/>
      <w:marBottom w:val="0"/>
      <w:divBdr>
        <w:top w:val="none" w:sz="0" w:space="0" w:color="auto"/>
        <w:left w:val="none" w:sz="0" w:space="0" w:color="auto"/>
        <w:bottom w:val="none" w:sz="0" w:space="0" w:color="auto"/>
        <w:right w:val="none" w:sz="0" w:space="0" w:color="auto"/>
      </w:divBdr>
    </w:div>
    <w:div w:id="183946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0A79-3FFA-4B5D-97FE-35013A97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Office</cp:lastModifiedBy>
  <cp:revision>8</cp:revision>
  <cp:lastPrinted>2018-10-18T11:29:00Z</cp:lastPrinted>
  <dcterms:created xsi:type="dcterms:W3CDTF">2018-10-05T10:41:00Z</dcterms:created>
  <dcterms:modified xsi:type="dcterms:W3CDTF">2018-10-18T11:30:00Z</dcterms:modified>
</cp:coreProperties>
</file>