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tbl>
      <w:tblPr>
        <w:tblStyle w:val="TableGrid"/>
        <w:tblpPr w:leftFromText="180" w:rightFromText="180" w:vertAnchor="text" w:horzAnchor="margin" w:tblpY="959"/>
        <w:tblW w:w="0" w:type="auto"/>
        <w:tblLook w:val="04A0" w:firstRow="1" w:lastRow="0" w:firstColumn="1" w:lastColumn="0" w:noHBand="0" w:noVBand="1"/>
      </w:tblPr>
      <w:tblGrid>
        <w:gridCol w:w="1555"/>
        <w:gridCol w:w="4394"/>
      </w:tblGrid>
      <w:tr w:rsidR="007246DF" w:rsidRPr="00F6520B" w14:paraId="6132413D" w14:textId="77777777" w:rsidTr="00020601">
        <w:trPr>
          <w:trHeight w:val="558"/>
        </w:trPr>
        <w:tc>
          <w:tcPr>
            <w:tcW w:w="5949" w:type="dxa"/>
            <w:gridSpan w:val="2"/>
          </w:tcPr>
          <w:p w14:paraId="3F84B576" w14:textId="55BEFD79" w:rsidR="007246DF" w:rsidRPr="00F6520B" w:rsidRDefault="007246DF" w:rsidP="0002060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6520B">
              <w:rPr>
                <w:rFonts w:ascii="Comic Sans MS" w:hAnsi="Comic Sans MS"/>
                <w:sz w:val="20"/>
                <w:szCs w:val="20"/>
                <w:u w:val="single"/>
              </w:rPr>
              <w:t>Key Vocabulary</w:t>
            </w:r>
          </w:p>
        </w:tc>
      </w:tr>
      <w:tr w:rsidR="007246DF" w:rsidRPr="00F6520B" w14:paraId="4D3DAD39" w14:textId="77777777" w:rsidTr="00020601">
        <w:trPr>
          <w:trHeight w:val="699"/>
        </w:trPr>
        <w:tc>
          <w:tcPr>
            <w:tcW w:w="1555" w:type="dxa"/>
          </w:tcPr>
          <w:p w14:paraId="5FFDA50A" w14:textId="33E6F867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Allah</w:t>
            </w:r>
          </w:p>
        </w:tc>
        <w:tc>
          <w:tcPr>
            <w:tcW w:w="4394" w:type="dxa"/>
          </w:tcPr>
          <w:p w14:paraId="20B14F58" w14:textId="2F6C0430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The Arabic word for God – used by Muslims</w:t>
            </w:r>
          </w:p>
        </w:tc>
      </w:tr>
      <w:tr w:rsidR="007246DF" w:rsidRPr="00F6520B" w14:paraId="387F7978" w14:textId="77777777" w:rsidTr="00020601">
        <w:trPr>
          <w:trHeight w:val="731"/>
        </w:trPr>
        <w:tc>
          <w:tcPr>
            <w:tcW w:w="1555" w:type="dxa"/>
          </w:tcPr>
          <w:p w14:paraId="522B3DC5" w14:textId="4AE96591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Tawhid</w:t>
            </w:r>
          </w:p>
        </w:tc>
        <w:tc>
          <w:tcPr>
            <w:tcW w:w="4394" w:type="dxa"/>
          </w:tcPr>
          <w:p w14:paraId="5FED9524" w14:textId="1BE3D755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Belief in the oneness of God</w:t>
            </w:r>
          </w:p>
        </w:tc>
      </w:tr>
      <w:tr w:rsidR="007246DF" w:rsidRPr="00F6520B" w14:paraId="6AF18855" w14:textId="77777777" w:rsidTr="00020601">
        <w:trPr>
          <w:trHeight w:val="699"/>
        </w:trPr>
        <w:tc>
          <w:tcPr>
            <w:tcW w:w="1555" w:type="dxa"/>
          </w:tcPr>
          <w:p w14:paraId="0D63BFF2" w14:textId="1EFBB91D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Qur’an</w:t>
            </w:r>
          </w:p>
        </w:tc>
        <w:tc>
          <w:tcPr>
            <w:tcW w:w="4394" w:type="dxa"/>
          </w:tcPr>
          <w:p w14:paraId="46C7681A" w14:textId="525C8F9D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The Muslim’s holy book</w:t>
            </w:r>
          </w:p>
        </w:tc>
      </w:tr>
      <w:tr w:rsidR="007246DF" w:rsidRPr="00F6520B" w14:paraId="39ED4ADE" w14:textId="77777777" w:rsidTr="00020601">
        <w:trPr>
          <w:trHeight w:val="699"/>
        </w:trPr>
        <w:tc>
          <w:tcPr>
            <w:tcW w:w="1555" w:type="dxa"/>
          </w:tcPr>
          <w:p w14:paraId="4F080B61" w14:textId="1F31ED34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Muhammad</w:t>
            </w:r>
          </w:p>
        </w:tc>
        <w:tc>
          <w:tcPr>
            <w:tcW w:w="4394" w:type="dxa"/>
          </w:tcPr>
          <w:p w14:paraId="02A974AA" w14:textId="7AFDA8AC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The main prophet of Islam</w:t>
            </w:r>
          </w:p>
        </w:tc>
      </w:tr>
      <w:tr w:rsidR="007246DF" w:rsidRPr="00F6520B" w14:paraId="0ED688D6" w14:textId="77777777" w:rsidTr="00020601">
        <w:trPr>
          <w:trHeight w:val="699"/>
        </w:trPr>
        <w:tc>
          <w:tcPr>
            <w:tcW w:w="1555" w:type="dxa"/>
          </w:tcPr>
          <w:p w14:paraId="5F5DE776" w14:textId="70258731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Mosque</w:t>
            </w:r>
          </w:p>
        </w:tc>
        <w:tc>
          <w:tcPr>
            <w:tcW w:w="4394" w:type="dxa"/>
          </w:tcPr>
          <w:p w14:paraId="30858F48" w14:textId="0AD63D7F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The Muslim place of worship</w:t>
            </w:r>
          </w:p>
        </w:tc>
      </w:tr>
      <w:tr w:rsidR="007246DF" w:rsidRPr="00F6520B" w14:paraId="3F2B3042" w14:textId="77777777" w:rsidTr="00020601">
        <w:trPr>
          <w:trHeight w:val="699"/>
        </w:trPr>
        <w:tc>
          <w:tcPr>
            <w:tcW w:w="1555" w:type="dxa"/>
          </w:tcPr>
          <w:p w14:paraId="574C3EC0" w14:textId="1554B54F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Ramadan</w:t>
            </w:r>
          </w:p>
        </w:tc>
        <w:tc>
          <w:tcPr>
            <w:tcW w:w="4394" w:type="dxa"/>
          </w:tcPr>
          <w:p w14:paraId="231030C1" w14:textId="4CDC5927" w:rsidR="007246DF" w:rsidRPr="00F6520B" w:rsidRDefault="00020601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 xml:space="preserve">A period of fasting during the ninth month of the Islamic Lunar Calendar </w:t>
            </w:r>
          </w:p>
        </w:tc>
      </w:tr>
      <w:tr w:rsidR="007246DF" w:rsidRPr="00F6520B" w14:paraId="42BD7DA1" w14:textId="77777777" w:rsidTr="00020601">
        <w:trPr>
          <w:trHeight w:val="699"/>
        </w:trPr>
        <w:tc>
          <w:tcPr>
            <w:tcW w:w="1555" w:type="dxa"/>
          </w:tcPr>
          <w:p w14:paraId="327B1C86" w14:textId="2A08C211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Eid ul – Fitr</w:t>
            </w:r>
          </w:p>
        </w:tc>
        <w:tc>
          <w:tcPr>
            <w:tcW w:w="4394" w:type="dxa"/>
          </w:tcPr>
          <w:p w14:paraId="380213C7" w14:textId="23F034BD" w:rsidR="007246DF" w:rsidRPr="00F6520B" w:rsidRDefault="00020601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The celebration of the end of Ramadan</w:t>
            </w:r>
          </w:p>
        </w:tc>
      </w:tr>
      <w:tr w:rsidR="007246DF" w:rsidRPr="00F6520B" w14:paraId="694BC138" w14:textId="77777777" w:rsidTr="00020601">
        <w:trPr>
          <w:trHeight w:val="699"/>
        </w:trPr>
        <w:tc>
          <w:tcPr>
            <w:tcW w:w="1555" w:type="dxa"/>
          </w:tcPr>
          <w:p w14:paraId="7A895623" w14:textId="27FDB40F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Mecca</w:t>
            </w:r>
          </w:p>
        </w:tc>
        <w:tc>
          <w:tcPr>
            <w:tcW w:w="4394" w:type="dxa"/>
          </w:tcPr>
          <w:p w14:paraId="01BA75F4" w14:textId="7F05106F" w:rsidR="007246DF" w:rsidRPr="00F6520B" w:rsidRDefault="00020601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 xml:space="preserve">Holy City in Saudi Arabia. The direction in which Muslims point their prayer mat. </w:t>
            </w:r>
          </w:p>
        </w:tc>
      </w:tr>
      <w:tr w:rsidR="007246DF" w:rsidRPr="00F6520B" w14:paraId="4E53B2F0" w14:textId="77777777" w:rsidTr="00020601">
        <w:trPr>
          <w:trHeight w:val="699"/>
        </w:trPr>
        <w:tc>
          <w:tcPr>
            <w:tcW w:w="1555" w:type="dxa"/>
          </w:tcPr>
          <w:p w14:paraId="1A40684D" w14:textId="65C72E14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Muslim</w:t>
            </w:r>
          </w:p>
        </w:tc>
        <w:tc>
          <w:tcPr>
            <w:tcW w:w="4394" w:type="dxa"/>
          </w:tcPr>
          <w:p w14:paraId="33EE0C1E" w14:textId="345CAAD2" w:rsidR="007246DF" w:rsidRPr="00F6520B" w:rsidRDefault="00020601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 xml:space="preserve">A person that practices Islam. </w:t>
            </w:r>
          </w:p>
        </w:tc>
      </w:tr>
      <w:tr w:rsidR="007246DF" w:rsidRPr="00F6520B" w14:paraId="7E6CA042" w14:textId="77777777" w:rsidTr="00020601">
        <w:trPr>
          <w:trHeight w:val="699"/>
        </w:trPr>
        <w:tc>
          <w:tcPr>
            <w:tcW w:w="1555" w:type="dxa"/>
          </w:tcPr>
          <w:p w14:paraId="50F848E1" w14:textId="069AA5E0" w:rsidR="007246DF" w:rsidRPr="00F6520B" w:rsidRDefault="007246DF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Fasting</w:t>
            </w:r>
          </w:p>
        </w:tc>
        <w:tc>
          <w:tcPr>
            <w:tcW w:w="4394" w:type="dxa"/>
          </w:tcPr>
          <w:p w14:paraId="6010C544" w14:textId="0CE888FD" w:rsidR="007246DF" w:rsidRPr="00F6520B" w:rsidRDefault="00020601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A prolonged period of not eating or drinking.</w:t>
            </w:r>
          </w:p>
        </w:tc>
      </w:tr>
      <w:tr w:rsidR="00020601" w:rsidRPr="00F6520B" w14:paraId="5E28BE82" w14:textId="77777777" w:rsidTr="00020601">
        <w:trPr>
          <w:trHeight w:val="699"/>
        </w:trPr>
        <w:tc>
          <w:tcPr>
            <w:tcW w:w="1555" w:type="dxa"/>
          </w:tcPr>
          <w:p w14:paraId="22B81136" w14:textId="671E9EBE" w:rsidR="00020601" w:rsidRPr="00F6520B" w:rsidRDefault="00020601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Islam</w:t>
            </w:r>
          </w:p>
        </w:tc>
        <w:tc>
          <w:tcPr>
            <w:tcW w:w="4394" w:type="dxa"/>
          </w:tcPr>
          <w:p w14:paraId="0A78FA58" w14:textId="3134AE0D" w:rsidR="00020601" w:rsidRPr="00F6520B" w:rsidRDefault="00020601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The world’s second -largest religion with over 1.9 billion followers.</w:t>
            </w:r>
          </w:p>
        </w:tc>
      </w:tr>
      <w:tr w:rsidR="00020601" w:rsidRPr="00F6520B" w14:paraId="6EC1BF5C" w14:textId="77777777" w:rsidTr="00020601">
        <w:trPr>
          <w:trHeight w:val="699"/>
        </w:trPr>
        <w:tc>
          <w:tcPr>
            <w:tcW w:w="1555" w:type="dxa"/>
          </w:tcPr>
          <w:p w14:paraId="5C217870" w14:textId="106D95BB" w:rsidR="00020601" w:rsidRPr="00F6520B" w:rsidRDefault="00020601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>Prophet</w:t>
            </w:r>
          </w:p>
        </w:tc>
        <w:tc>
          <w:tcPr>
            <w:tcW w:w="4394" w:type="dxa"/>
          </w:tcPr>
          <w:p w14:paraId="0B163A28" w14:textId="05BC0EE7" w:rsidR="00020601" w:rsidRPr="00F6520B" w:rsidRDefault="00020601" w:rsidP="00020601">
            <w:pPr>
              <w:rPr>
                <w:rFonts w:ascii="Comic Sans MS" w:hAnsi="Comic Sans MS"/>
                <w:sz w:val="20"/>
                <w:szCs w:val="20"/>
              </w:rPr>
            </w:pPr>
            <w:r w:rsidRPr="00F6520B">
              <w:rPr>
                <w:rFonts w:ascii="Comic Sans MS" w:hAnsi="Comic Sans MS"/>
                <w:sz w:val="20"/>
                <w:szCs w:val="20"/>
              </w:rPr>
              <w:t xml:space="preserve">A messenger sent from God. </w:t>
            </w:r>
          </w:p>
        </w:tc>
      </w:tr>
    </w:tbl>
    <w:p w14:paraId="6B3FEDB3" w14:textId="6678608C" w:rsidR="00143DB7" w:rsidRPr="00020601" w:rsidRDefault="00CB295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59C58A" wp14:editId="30878E2A">
            <wp:simplePos x="0" y="0"/>
            <wp:positionH relativeFrom="column">
              <wp:posOffset>4310470</wp:posOffset>
            </wp:positionH>
            <wp:positionV relativeFrom="paragraph">
              <wp:posOffset>1284242</wp:posOffset>
            </wp:positionV>
            <wp:extent cx="3147695" cy="1769745"/>
            <wp:effectExtent l="0" t="0" r="0" b="1905"/>
            <wp:wrapTight wrapText="bothSides">
              <wp:wrapPolygon edited="0">
                <wp:start x="0" y="0"/>
                <wp:lineTo x="0" y="21391"/>
                <wp:lineTo x="21439" y="21391"/>
                <wp:lineTo x="21439" y="0"/>
                <wp:lineTo x="0" y="0"/>
              </wp:wrapPolygon>
            </wp:wrapTight>
            <wp:docPr id="6" name="Picture 6" descr="About Is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out Isl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2F2E1" wp14:editId="3B7CD29A">
                <wp:simplePos x="0" y="0"/>
                <wp:positionH relativeFrom="column">
                  <wp:posOffset>4201886</wp:posOffset>
                </wp:positionH>
                <wp:positionV relativeFrom="paragraph">
                  <wp:posOffset>3777343</wp:posOffset>
                </wp:positionV>
                <wp:extent cx="3341370" cy="2601686"/>
                <wp:effectExtent l="0" t="0" r="1143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26016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A30C6" w14:textId="3D2E41EF" w:rsidR="00837A6D" w:rsidRPr="00F6520B" w:rsidRDefault="00837A6D">
                            <w:pPr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F6520B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Outcomes</w:t>
                            </w:r>
                          </w:p>
                          <w:p w14:paraId="7887AF4C" w14:textId="5DD6E5F3" w:rsidR="00837A6D" w:rsidRPr="00F6520B" w:rsidRDefault="00837A6D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>Identify some beliefs about God in Islam, expressed in Surah 1</w:t>
                            </w:r>
                          </w:p>
                          <w:p w14:paraId="5CE611BD" w14:textId="67D88BB0" w:rsidR="00F6520B" w:rsidRPr="00F6520B" w:rsidRDefault="00F6520B" w:rsidP="00F6520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>Give examples of worship in Islam (</w:t>
                            </w:r>
                            <w:proofErr w:type="gramStart"/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>e.g.</w:t>
                            </w:r>
                            <w:proofErr w:type="gramEnd"/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prayer, fasting,</w:t>
                            </w:r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>celebrating) and describe what they involve.</w:t>
                            </w:r>
                          </w:p>
                          <w:p w14:paraId="4E08B1CD" w14:textId="7DBD9306" w:rsidR="00837A6D" w:rsidRPr="00F6520B" w:rsidRDefault="00F6520B" w:rsidP="00F6520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>Make links between Muslim beliefs about God and a range of</w:t>
                            </w:r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>ways in which Muslims worship (</w:t>
                            </w:r>
                            <w:proofErr w:type="gramStart"/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>e.g.</w:t>
                            </w:r>
                            <w:proofErr w:type="gramEnd"/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in prayer and fasting, as a</w:t>
                            </w:r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F6520B">
                              <w:rPr>
                                <w:rFonts w:ascii="Comic Sans MS" w:hAnsi="Comic Sans MS"/>
                                <w:lang w:val="en-US"/>
                              </w:rPr>
                              <w:t>family and as a community, at home and in the mosque)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2F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85pt;margin-top:297.45pt;width:263.1pt;height:20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" filled="f" strokeweight=".5pt">
                <v:textbox>
                  <w:txbxContent>
                    <w:p w14:paraId="37BA30C6" w14:textId="3D2E41EF" w:rsidR="00837A6D" w:rsidRPr="00F6520B" w:rsidRDefault="00837A6D">
                      <w:pPr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 w:rsidRPr="00F6520B">
                        <w:rPr>
                          <w:rFonts w:ascii="Comic Sans MS" w:hAnsi="Comic Sans MS"/>
                          <w:u w:val="single"/>
                          <w:lang w:val="en-US"/>
                        </w:rPr>
                        <w:t>Outcomes</w:t>
                      </w:r>
                    </w:p>
                    <w:p w14:paraId="7887AF4C" w14:textId="5DD6E5F3" w:rsidR="00837A6D" w:rsidRPr="00F6520B" w:rsidRDefault="00837A6D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>Identify some beliefs about God in Islam, expressed in Surah 1</w:t>
                      </w:r>
                    </w:p>
                    <w:p w14:paraId="5CE611BD" w14:textId="67D88BB0" w:rsidR="00F6520B" w:rsidRPr="00F6520B" w:rsidRDefault="00F6520B" w:rsidP="00F6520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>Give examples of worship in Islam (</w:t>
                      </w:r>
                      <w:proofErr w:type="gramStart"/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>e.g.</w:t>
                      </w:r>
                      <w:proofErr w:type="gramEnd"/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 xml:space="preserve"> prayer, fasting,</w:t>
                      </w:r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>celebrating) and describe what they involve.</w:t>
                      </w:r>
                    </w:p>
                    <w:p w14:paraId="4E08B1CD" w14:textId="7DBD9306" w:rsidR="00837A6D" w:rsidRPr="00F6520B" w:rsidRDefault="00F6520B" w:rsidP="00F6520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>Make links between Muslim beliefs about God and a range of</w:t>
                      </w:r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>ways in which Muslims worship (</w:t>
                      </w:r>
                      <w:proofErr w:type="gramStart"/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>e.g.</w:t>
                      </w:r>
                      <w:proofErr w:type="gramEnd"/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 xml:space="preserve"> in prayer and fasting, as a</w:t>
                      </w:r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F6520B">
                        <w:rPr>
                          <w:rFonts w:ascii="Comic Sans MS" w:hAnsi="Comic Sans MS"/>
                          <w:lang w:val="en-US"/>
                        </w:rPr>
                        <w:t>family and as a community, at home and in the mosque)</w:t>
                      </w:r>
                    </w:p>
                  </w:txbxContent>
                </v:textbox>
              </v:shape>
            </w:pict>
          </mc:Fallback>
        </mc:AlternateContent>
      </w:r>
      <w:r w:rsidR="00F6520B">
        <w:rPr>
          <w:noProof/>
        </w:rPr>
        <w:drawing>
          <wp:anchor distT="0" distB="0" distL="114300" distR="114300" simplePos="0" relativeHeight="251663360" behindDoc="1" locked="0" layoutInCell="1" allowOverlap="1" wp14:anchorId="06D5494B" wp14:editId="522F3F52">
            <wp:simplePos x="0" y="0"/>
            <wp:positionH relativeFrom="column">
              <wp:posOffset>7793899</wp:posOffset>
            </wp:positionH>
            <wp:positionV relativeFrom="paragraph">
              <wp:posOffset>1948361</wp:posOffset>
            </wp:positionV>
            <wp:extent cx="1802130" cy="1013460"/>
            <wp:effectExtent l="0" t="0" r="7620" b="0"/>
            <wp:wrapTight wrapText="bothSides">
              <wp:wrapPolygon edited="0">
                <wp:start x="0" y="0"/>
                <wp:lineTo x="0" y="21113"/>
                <wp:lineTo x="21463" y="21113"/>
                <wp:lineTo x="21463" y="0"/>
                <wp:lineTo x="0" y="0"/>
              </wp:wrapPolygon>
            </wp:wrapTight>
            <wp:docPr id="5" name="Picture 5" descr="200+ Eid Mubarak Wishes - Happy Eid Messages | WishesM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+ Eid Mubarak Wishes - Happy Eid Messages | WishesMs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20B">
        <w:rPr>
          <w:noProof/>
        </w:rPr>
        <w:drawing>
          <wp:anchor distT="0" distB="0" distL="114300" distR="114300" simplePos="0" relativeHeight="251662336" behindDoc="1" locked="0" layoutInCell="1" allowOverlap="1" wp14:anchorId="4E485CAA" wp14:editId="17AD73BF">
            <wp:simplePos x="0" y="0"/>
            <wp:positionH relativeFrom="margin">
              <wp:posOffset>8446770</wp:posOffset>
            </wp:positionH>
            <wp:positionV relativeFrom="paragraph">
              <wp:posOffset>90</wp:posOffset>
            </wp:positionV>
            <wp:extent cx="1229995" cy="1329055"/>
            <wp:effectExtent l="0" t="0" r="0" b="0"/>
            <wp:wrapTight wrapText="bothSides">
              <wp:wrapPolygon edited="0">
                <wp:start x="10371" y="619"/>
                <wp:lineTo x="7694" y="1548"/>
                <wp:lineTo x="2007" y="4954"/>
                <wp:lineTo x="1004" y="11765"/>
                <wp:lineTo x="2676" y="17028"/>
                <wp:lineTo x="9367" y="20743"/>
                <wp:lineTo x="13716" y="20743"/>
                <wp:lineTo x="15389" y="20124"/>
                <wp:lineTo x="20741" y="17028"/>
                <wp:lineTo x="20741" y="16099"/>
                <wp:lineTo x="16727" y="11146"/>
                <wp:lineTo x="19069" y="11146"/>
                <wp:lineTo x="19738" y="9288"/>
                <wp:lineTo x="18400" y="6192"/>
                <wp:lineTo x="12043" y="619"/>
                <wp:lineTo x="10371" y="61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20B">
        <w:rPr>
          <w:noProof/>
        </w:rPr>
        <w:drawing>
          <wp:anchor distT="0" distB="0" distL="114300" distR="114300" simplePos="0" relativeHeight="251661312" behindDoc="1" locked="0" layoutInCell="1" allowOverlap="1" wp14:anchorId="75D15B97" wp14:editId="624FB0CD">
            <wp:simplePos x="0" y="0"/>
            <wp:positionH relativeFrom="margin">
              <wp:align>right</wp:align>
            </wp:positionH>
            <wp:positionV relativeFrom="paragraph">
              <wp:posOffset>3357517</wp:posOffset>
            </wp:positionV>
            <wp:extent cx="1963081" cy="2607310"/>
            <wp:effectExtent l="0" t="0" r="0" b="2540"/>
            <wp:wrapTight wrapText="bothSides">
              <wp:wrapPolygon edited="0">
                <wp:start x="0" y="0"/>
                <wp:lineTo x="0" y="21463"/>
                <wp:lineTo x="21383" y="21463"/>
                <wp:lineTo x="21383" y="0"/>
                <wp:lineTo x="0" y="0"/>
              </wp:wrapPolygon>
            </wp:wrapTight>
            <wp:docPr id="3" name="Picture 3" descr="mosque | Parts, Features, Architecture, &amp;amp; Information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que | Parts, Features, Architecture, &amp;amp; Information | Britan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81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6DF" w:rsidRPr="0002060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D27F" wp14:editId="473CEF54">
                <wp:simplePos x="0" y="0"/>
                <wp:positionH relativeFrom="margin">
                  <wp:align>center</wp:align>
                </wp:positionH>
                <wp:positionV relativeFrom="paragraph">
                  <wp:posOffset>-313327</wp:posOffset>
                </wp:positionV>
                <wp:extent cx="7299960" cy="9601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96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7FD67" w14:textId="62F2221C" w:rsidR="007246DF" w:rsidRPr="00F6520B" w:rsidRDefault="007246DF" w:rsidP="007246DF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i/>
                                <w:sz w:val="32"/>
                                <w:szCs w:val="32"/>
                              </w:rPr>
                            </w:pPr>
                            <w:r w:rsidRPr="00F6520B">
                              <w:rPr>
                                <w:rFonts w:ascii="Comic Sans MS" w:hAnsi="Comic Sans MS" w:cstheme="minorHAnsi"/>
                                <w:i/>
                                <w:sz w:val="32"/>
                                <w:szCs w:val="32"/>
                              </w:rPr>
                              <w:t>How do festivals and worship show what matters to a Muslim?</w:t>
                            </w:r>
                          </w:p>
                          <w:p w14:paraId="7E13749E" w14:textId="367B148C" w:rsidR="007246DF" w:rsidRPr="00F6520B" w:rsidRDefault="007246DF" w:rsidP="007246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6520B">
                              <w:rPr>
                                <w:rFonts w:ascii="Comic Sans MS" w:hAnsi="Comic Sans MS" w:cstheme="minorHAnsi"/>
                                <w:i/>
                                <w:sz w:val="32"/>
                                <w:szCs w:val="32"/>
                              </w:rPr>
                              <w:t>Term 4 –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AD27F" id="Text Box 1" o:spid="_x0000_s1027" type="#_x0000_t202" style="position:absolute;margin-left:0;margin-top:-24.65pt;width:574.8pt;height:75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" filled="f" stroked="f" strokeweight=".5pt">
                <v:textbox>
                  <w:txbxContent>
                    <w:p w14:paraId="1F47FD67" w14:textId="62F2221C" w:rsidR="007246DF" w:rsidRPr="00F6520B" w:rsidRDefault="007246DF" w:rsidP="007246DF">
                      <w:pPr>
                        <w:jc w:val="center"/>
                        <w:rPr>
                          <w:rFonts w:ascii="Comic Sans MS" w:hAnsi="Comic Sans MS" w:cstheme="minorHAnsi"/>
                          <w:i/>
                          <w:sz w:val="32"/>
                          <w:szCs w:val="32"/>
                        </w:rPr>
                      </w:pPr>
                      <w:r w:rsidRPr="00F6520B">
                        <w:rPr>
                          <w:rFonts w:ascii="Comic Sans MS" w:hAnsi="Comic Sans MS" w:cstheme="minorHAnsi"/>
                          <w:i/>
                          <w:sz w:val="32"/>
                          <w:szCs w:val="32"/>
                        </w:rPr>
                        <w:t>How do festivals and worship show what matters to a Muslim?</w:t>
                      </w:r>
                    </w:p>
                    <w:p w14:paraId="7E13749E" w14:textId="367B148C" w:rsidR="007246DF" w:rsidRPr="00F6520B" w:rsidRDefault="007246DF" w:rsidP="007246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6520B">
                        <w:rPr>
                          <w:rFonts w:ascii="Comic Sans MS" w:hAnsi="Comic Sans MS" w:cstheme="minorHAnsi"/>
                          <w:i/>
                          <w:sz w:val="32"/>
                          <w:szCs w:val="32"/>
                        </w:rPr>
                        <w:t>Term 4 – 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3DB7" w:rsidRPr="00020601" w:rsidSect="00724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DF"/>
    <w:rsid w:val="00020601"/>
    <w:rsid w:val="00143DB7"/>
    <w:rsid w:val="007246DF"/>
    <w:rsid w:val="00837A6D"/>
    <w:rsid w:val="00CB2957"/>
    <w:rsid w:val="00F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2C2F"/>
  <w15:chartTrackingRefBased/>
  <w15:docId w15:val="{1860F2F9-D30C-45F8-9FDA-95EE9A7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McGann</dc:creator>
  <cp:keywords/>
  <dc:description/>
  <cp:lastModifiedBy>Jordan McGann</cp:lastModifiedBy>
  <cp:revision>3</cp:revision>
  <dcterms:created xsi:type="dcterms:W3CDTF">2022-02-25T16:48:00Z</dcterms:created>
  <dcterms:modified xsi:type="dcterms:W3CDTF">2022-02-25T17:16:00Z</dcterms:modified>
</cp:coreProperties>
</file>